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4C9AECD9"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1A05CD">
        <w:rPr>
          <w:rFonts w:ascii="Calibri" w:hAnsi="Calibri" w:cs="Calibri"/>
          <w:b/>
          <w:bCs/>
          <w:sz w:val="32"/>
          <w:szCs w:val="32"/>
        </w:rPr>
        <w:t>8</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490C3207" w:rsidR="00A206D5" w:rsidRPr="001A05CD" w:rsidRDefault="001A05CD" w:rsidP="00923151">
      <w:pPr>
        <w:spacing w:after="0" w:line="240" w:lineRule="auto"/>
        <w:jc w:val="center"/>
        <w:rPr>
          <w:rFonts w:ascii="Calibri" w:hAnsi="Calibri" w:cs="Calibri"/>
          <w:color w:val="000000"/>
          <w:sz w:val="24"/>
          <w:szCs w:val="24"/>
        </w:rPr>
      </w:pPr>
      <w:r w:rsidRPr="001A05CD">
        <w:rPr>
          <w:rFonts w:ascii="Calibri" w:hAnsi="Calibri" w:cs="Calibri"/>
          <w:i/>
          <w:iCs/>
          <w:color w:val="000000"/>
          <w:sz w:val="24"/>
          <w:szCs w:val="24"/>
        </w:rPr>
        <w:t>Suffer hardship with me, as a good soldier of Christ Jesus. No soldier in active service entangles himself in the affairs of everyday life, so that he may please the one who enlisted him as a soldier. Also if anyone competes as an athlete, he does not win the prize unless he competes according to the rules. The hard-working farmer ought to be the first to receive his share of the crops. Consider what I say, for the Lord will give you understanding in everything</w:t>
      </w:r>
      <w:r w:rsidR="005F3512" w:rsidRPr="005F3512">
        <w:rPr>
          <w:rFonts w:ascii="Calibri" w:hAnsi="Calibri" w:cs="Calibri"/>
          <w:i/>
          <w:iCs/>
          <w:color w:val="000000"/>
          <w:sz w:val="24"/>
          <w:szCs w:val="24"/>
        </w:rPr>
        <w:t>.</w:t>
      </w:r>
      <w:r w:rsidR="006503E5" w:rsidRPr="001A05CD">
        <w:rPr>
          <w:rFonts w:ascii="Calibri" w:hAnsi="Calibri" w:cs="Calibri"/>
          <w:color w:val="000000"/>
          <w:sz w:val="24"/>
          <w:szCs w:val="24"/>
        </w:rPr>
        <w:t xml:space="preserve"> </w:t>
      </w:r>
      <w:r>
        <w:rPr>
          <w:rFonts w:ascii="Calibri" w:hAnsi="Calibri" w:cs="Calibri"/>
          <w:color w:val="000000"/>
          <w:sz w:val="24"/>
          <w:szCs w:val="24"/>
        </w:rPr>
        <w:br/>
      </w:r>
      <w:r w:rsidR="006503E5" w:rsidRPr="001A05CD">
        <w:rPr>
          <w:rFonts w:ascii="Calibri" w:hAnsi="Calibri" w:cs="Calibri"/>
          <w:color w:val="000000"/>
          <w:sz w:val="24"/>
          <w:szCs w:val="24"/>
        </w:rPr>
        <w:t xml:space="preserve">- </w:t>
      </w:r>
      <w:r w:rsidR="003467AD" w:rsidRPr="001A05CD">
        <w:rPr>
          <w:rFonts w:ascii="Calibri" w:hAnsi="Calibri" w:cs="Calibri"/>
          <w:color w:val="000000"/>
          <w:sz w:val="24"/>
          <w:szCs w:val="24"/>
        </w:rPr>
        <w:t xml:space="preserve">2 Timothy </w:t>
      </w:r>
      <w:r w:rsidR="005F3512" w:rsidRPr="001A05CD">
        <w:rPr>
          <w:rFonts w:ascii="Calibri" w:hAnsi="Calibri" w:cs="Calibri"/>
          <w:color w:val="000000"/>
          <w:sz w:val="24"/>
          <w:szCs w:val="24"/>
        </w:rPr>
        <w:t>2:</w:t>
      </w:r>
      <w:r w:rsidRPr="001A05CD">
        <w:rPr>
          <w:rFonts w:ascii="Calibri" w:hAnsi="Calibri" w:cs="Calibri"/>
          <w:color w:val="000000"/>
          <w:sz w:val="24"/>
          <w:szCs w:val="24"/>
        </w:rPr>
        <w:t>3-7</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3015905C" w:rsidR="00406B0B" w:rsidRPr="00406B0B" w:rsidRDefault="005F3512" w:rsidP="00043862">
            <w:pPr>
              <w:rPr>
                <w:rFonts w:ascii="Calibri" w:hAnsi="Calibri" w:cs="Calibri"/>
                <w:sz w:val="24"/>
                <w:szCs w:val="24"/>
              </w:rPr>
            </w:pPr>
            <w:r>
              <w:rPr>
                <w:rFonts w:ascii="Calibri" w:hAnsi="Calibri" w:cs="Calibri"/>
                <w:sz w:val="28"/>
                <w:szCs w:val="28"/>
              </w:rPr>
              <w:t>Spiritual Strength</w:t>
            </w:r>
            <w:r w:rsidR="001A05CD">
              <w:rPr>
                <w:rFonts w:ascii="Calibri" w:hAnsi="Calibri" w:cs="Calibri"/>
                <w:sz w:val="28"/>
                <w:szCs w:val="28"/>
              </w:rPr>
              <w:t xml:space="preserve"> – A Good Soldier</w:t>
            </w:r>
            <w:r w:rsidR="00406B0B">
              <w:rPr>
                <w:rFonts w:ascii="Calibri" w:hAnsi="Calibri" w:cs="Calibri"/>
                <w:sz w:val="28"/>
                <w:szCs w:val="28"/>
              </w:rPr>
              <w:br/>
            </w:r>
          </w:p>
          <w:p w14:paraId="50F310C9" w14:textId="56F21032" w:rsidR="00406B0B" w:rsidRPr="00205ED4" w:rsidRDefault="00E52B71" w:rsidP="00923151">
            <w:pPr>
              <w:rPr>
                <w:rFonts w:ascii="Calibri" w:hAnsi="Calibri" w:cs="Calibri"/>
                <w:sz w:val="28"/>
                <w:szCs w:val="28"/>
              </w:rPr>
            </w:pPr>
            <w:r w:rsidRPr="00E52B71">
              <w:rPr>
                <w:rFonts w:ascii="Calibri" w:hAnsi="Calibri" w:cs="Calibri"/>
                <w:i/>
                <w:iCs/>
                <w:sz w:val="24"/>
                <w:szCs w:val="24"/>
              </w:rPr>
              <w:t>Suffer hardship with me, as a good soldier of Christ Jesus.</w:t>
            </w:r>
            <w:r w:rsidR="006503E5" w:rsidRPr="00E74C62">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3</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050CB596" w:rsidR="00205ED4" w:rsidRDefault="00E52B71" w:rsidP="00205ED4">
            <w:pPr>
              <w:rPr>
                <w:rFonts w:ascii="Calibri" w:hAnsi="Calibri" w:cs="Calibri"/>
                <w:sz w:val="24"/>
                <w:szCs w:val="24"/>
              </w:rPr>
            </w:pPr>
            <w:r w:rsidRPr="00E52B71">
              <w:rPr>
                <w:rFonts w:ascii="Calibri" w:hAnsi="Calibri" w:cs="Calibri"/>
                <w:sz w:val="24"/>
                <w:szCs w:val="24"/>
              </w:rPr>
              <w:t>What is Paul illustrating in this metaphor?</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7CA47A9A" w:rsidR="007917A7" w:rsidRDefault="00E52B71" w:rsidP="00205ED4">
            <w:pPr>
              <w:rPr>
                <w:rFonts w:ascii="Calibri" w:hAnsi="Calibri" w:cs="Calibri"/>
                <w:sz w:val="24"/>
                <w:szCs w:val="24"/>
              </w:rPr>
            </w:pPr>
            <w:r w:rsidRPr="00E52B71">
              <w:rPr>
                <w:rFonts w:ascii="Calibri" w:hAnsi="Calibri" w:cs="Calibri"/>
                <w:sz w:val="24"/>
                <w:szCs w:val="24"/>
              </w:rPr>
              <w:t>What hardship had he suffered?</w:t>
            </w:r>
          </w:p>
        </w:tc>
      </w:tr>
      <w:tr w:rsidR="00E52B71" w14:paraId="52C35568" w14:textId="77777777" w:rsidTr="007917A7">
        <w:trPr>
          <w:trHeight w:val="2304"/>
        </w:trPr>
        <w:tc>
          <w:tcPr>
            <w:tcW w:w="900" w:type="dxa"/>
          </w:tcPr>
          <w:p w14:paraId="65CFD882" w14:textId="7261A905" w:rsidR="00E52B71" w:rsidRDefault="00E52B71" w:rsidP="00923151">
            <w:pPr>
              <w:jc w:val="right"/>
              <w:rPr>
                <w:rFonts w:ascii="Calibri" w:hAnsi="Calibri" w:cs="Calibri"/>
                <w:sz w:val="24"/>
                <w:szCs w:val="24"/>
              </w:rPr>
            </w:pPr>
            <w:r>
              <w:rPr>
                <w:rFonts w:ascii="Calibri" w:hAnsi="Calibri" w:cs="Calibri"/>
                <w:sz w:val="24"/>
                <w:szCs w:val="24"/>
              </w:rPr>
              <w:t>3.</w:t>
            </w:r>
          </w:p>
        </w:tc>
        <w:tc>
          <w:tcPr>
            <w:tcW w:w="8450" w:type="dxa"/>
          </w:tcPr>
          <w:p w14:paraId="71B1F2FA" w14:textId="7B2B47F7" w:rsidR="00E52B71" w:rsidRPr="00E52B71" w:rsidRDefault="00E52B71" w:rsidP="00205ED4">
            <w:pPr>
              <w:rPr>
                <w:rFonts w:ascii="Calibri" w:hAnsi="Calibri" w:cs="Calibri"/>
                <w:sz w:val="24"/>
                <w:szCs w:val="24"/>
              </w:rPr>
            </w:pPr>
            <w:r w:rsidRPr="00E52B71">
              <w:rPr>
                <w:rFonts w:ascii="Calibri" w:hAnsi="Calibri" w:cs="Calibri"/>
                <w:sz w:val="24"/>
                <w:szCs w:val="24"/>
              </w:rPr>
              <w:t>Why would suffering be evidence of a good solider?</w:t>
            </w:r>
          </w:p>
        </w:tc>
      </w:tr>
      <w:tr w:rsidR="00EB11B6" w14:paraId="437E8B27" w14:textId="77777777" w:rsidTr="007917A7">
        <w:trPr>
          <w:trHeight w:val="2304"/>
        </w:trPr>
        <w:tc>
          <w:tcPr>
            <w:tcW w:w="900" w:type="dxa"/>
          </w:tcPr>
          <w:p w14:paraId="2A5B7169" w14:textId="77777777" w:rsidR="00EB11B6" w:rsidRDefault="00EB11B6" w:rsidP="00923151">
            <w:pPr>
              <w:jc w:val="right"/>
              <w:rPr>
                <w:rFonts w:ascii="Calibri" w:hAnsi="Calibri" w:cs="Calibri"/>
                <w:sz w:val="24"/>
                <w:szCs w:val="24"/>
              </w:rPr>
            </w:pPr>
          </w:p>
        </w:tc>
        <w:tc>
          <w:tcPr>
            <w:tcW w:w="8450" w:type="dxa"/>
          </w:tcPr>
          <w:p w14:paraId="111A92CD" w14:textId="4AB5F8E7" w:rsidR="00EB11B6" w:rsidRPr="00EB11B6" w:rsidRDefault="00EB11B6" w:rsidP="00EB11B6">
            <w:pPr>
              <w:pStyle w:val="ListParagraph"/>
              <w:numPr>
                <w:ilvl w:val="0"/>
                <w:numId w:val="11"/>
              </w:numPr>
              <w:rPr>
                <w:rFonts w:ascii="Calibri" w:hAnsi="Calibri" w:cs="Calibri"/>
                <w:sz w:val="24"/>
                <w:szCs w:val="24"/>
              </w:rPr>
            </w:pPr>
            <w:r>
              <w:rPr>
                <w:rFonts w:ascii="Calibri" w:hAnsi="Calibri" w:cs="Calibri"/>
                <w:sz w:val="24"/>
                <w:szCs w:val="24"/>
              </w:rPr>
              <w:t>Whose soldier are we?</w:t>
            </w:r>
          </w:p>
        </w:tc>
      </w:tr>
      <w:tr w:rsidR="00E52B71" w14:paraId="19A6AD10" w14:textId="77777777" w:rsidTr="007917A7">
        <w:trPr>
          <w:trHeight w:val="2304"/>
        </w:trPr>
        <w:tc>
          <w:tcPr>
            <w:tcW w:w="900" w:type="dxa"/>
          </w:tcPr>
          <w:p w14:paraId="5888414A" w14:textId="796C3DA5" w:rsidR="00E52B71" w:rsidRDefault="00E52B71" w:rsidP="00923151">
            <w:pPr>
              <w:jc w:val="right"/>
              <w:rPr>
                <w:rFonts w:ascii="Calibri" w:hAnsi="Calibri" w:cs="Calibri"/>
                <w:sz w:val="24"/>
                <w:szCs w:val="24"/>
              </w:rPr>
            </w:pPr>
            <w:r>
              <w:rPr>
                <w:rFonts w:ascii="Calibri" w:hAnsi="Calibri" w:cs="Calibri"/>
                <w:sz w:val="24"/>
                <w:szCs w:val="24"/>
              </w:rPr>
              <w:t>4.</w:t>
            </w:r>
          </w:p>
        </w:tc>
        <w:tc>
          <w:tcPr>
            <w:tcW w:w="8450" w:type="dxa"/>
          </w:tcPr>
          <w:p w14:paraId="7E3D8866" w14:textId="79BB3F85" w:rsidR="00E52B71" w:rsidRPr="00E52B71" w:rsidRDefault="00EB11B6" w:rsidP="00EB11B6">
            <w:pPr>
              <w:tabs>
                <w:tab w:val="left" w:pos="900"/>
              </w:tabs>
              <w:rPr>
                <w:rFonts w:ascii="Calibri" w:hAnsi="Calibri" w:cs="Calibri"/>
                <w:sz w:val="24"/>
                <w:szCs w:val="24"/>
              </w:rPr>
            </w:pPr>
            <w:r w:rsidRPr="00EB11B6">
              <w:rPr>
                <w:rFonts w:ascii="Calibri" w:hAnsi="Calibri" w:cs="Calibri"/>
                <w:sz w:val="24"/>
                <w:szCs w:val="24"/>
              </w:rPr>
              <w:t>What are the characteristics of a good soldier?</w:t>
            </w:r>
          </w:p>
        </w:tc>
      </w:tr>
      <w:tr w:rsidR="00EB11B6" w14:paraId="44E94AAB" w14:textId="77777777" w:rsidTr="007917A7">
        <w:trPr>
          <w:trHeight w:val="2304"/>
        </w:trPr>
        <w:tc>
          <w:tcPr>
            <w:tcW w:w="900" w:type="dxa"/>
          </w:tcPr>
          <w:p w14:paraId="6354EE60" w14:textId="77777777" w:rsidR="00EB11B6" w:rsidRDefault="00EB11B6" w:rsidP="00923151">
            <w:pPr>
              <w:jc w:val="right"/>
              <w:rPr>
                <w:rFonts w:ascii="Calibri" w:hAnsi="Calibri" w:cs="Calibri"/>
                <w:sz w:val="24"/>
                <w:szCs w:val="24"/>
              </w:rPr>
            </w:pPr>
          </w:p>
        </w:tc>
        <w:tc>
          <w:tcPr>
            <w:tcW w:w="8450" w:type="dxa"/>
          </w:tcPr>
          <w:p w14:paraId="4C49C3CC" w14:textId="6912A708" w:rsidR="00EB11B6" w:rsidRPr="00EB11B6" w:rsidRDefault="00EB11B6" w:rsidP="00EB11B6">
            <w:pPr>
              <w:pStyle w:val="ListParagraph"/>
              <w:numPr>
                <w:ilvl w:val="0"/>
                <w:numId w:val="12"/>
              </w:numPr>
              <w:rPr>
                <w:rFonts w:ascii="Calibri" w:hAnsi="Calibri" w:cs="Calibri"/>
                <w:sz w:val="24"/>
                <w:szCs w:val="24"/>
              </w:rPr>
            </w:pPr>
            <w:r w:rsidRPr="00EB11B6">
              <w:rPr>
                <w:rFonts w:ascii="Calibri" w:hAnsi="Calibri" w:cs="Calibri"/>
                <w:sz w:val="24"/>
                <w:szCs w:val="24"/>
              </w:rPr>
              <w:t>Why is this particularly important for the leadership of the church?</w:t>
            </w:r>
          </w:p>
        </w:tc>
      </w:tr>
      <w:tr w:rsidR="00EB11B6" w14:paraId="4BC84F55" w14:textId="77777777" w:rsidTr="007917A7">
        <w:trPr>
          <w:trHeight w:val="2304"/>
        </w:trPr>
        <w:tc>
          <w:tcPr>
            <w:tcW w:w="900" w:type="dxa"/>
          </w:tcPr>
          <w:p w14:paraId="5106A73B" w14:textId="77777777" w:rsidR="00EB11B6" w:rsidRDefault="00EB11B6" w:rsidP="00923151">
            <w:pPr>
              <w:jc w:val="right"/>
              <w:rPr>
                <w:rFonts w:ascii="Calibri" w:hAnsi="Calibri" w:cs="Calibri"/>
                <w:sz w:val="24"/>
                <w:szCs w:val="24"/>
              </w:rPr>
            </w:pPr>
          </w:p>
        </w:tc>
        <w:tc>
          <w:tcPr>
            <w:tcW w:w="8450" w:type="dxa"/>
          </w:tcPr>
          <w:p w14:paraId="074A6318" w14:textId="63E4C1A9" w:rsidR="00EB11B6" w:rsidRPr="00EB11B6" w:rsidRDefault="00EB11B6" w:rsidP="00EB11B6">
            <w:pPr>
              <w:pStyle w:val="ListParagraph"/>
              <w:numPr>
                <w:ilvl w:val="0"/>
                <w:numId w:val="12"/>
              </w:numPr>
              <w:tabs>
                <w:tab w:val="left" w:pos="900"/>
              </w:tabs>
              <w:rPr>
                <w:rFonts w:ascii="Calibri" w:hAnsi="Calibri" w:cs="Calibri"/>
                <w:sz w:val="24"/>
                <w:szCs w:val="24"/>
              </w:rPr>
            </w:pPr>
            <w:r w:rsidRPr="00EB11B6">
              <w:rPr>
                <w:rFonts w:ascii="Calibri" w:hAnsi="Calibri" w:cs="Calibri"/>
                <w:sz w:val="24"/>
                <w:szCs w:val="24"/>
              </w:rPr>
              <w:t>What is at stake if leaders (and Christians in general) fail to grasp this metaphor?</w:t>
            </w:r>
          </w:p>
        </w:tc>
      </w:tr>
      <w:tr w:rsidR="00E52B71" w14:paraId="73FB9BA8" w14:textId="77777777" w:rsidTr="007917A7">
        <w:trPr>
          <w:trHeight w:val="2304"/>
        </w:trPr>
        <w:tc>
          <w:tcPr>
            <w:tcW w:w="900" w:type="dxa"/>
          </w:tcPr>
          <w:p w14:paraId="77E5206C" w14:textId="53E92E4B" w:rsidR="00E52B71" w:rsidRDefault="00E52B71" w:rsidP="00923151">
            <w:pPr>
              <w:jc w:val="right"/>
              <w:rPr>
                <w:rFonts w:ascii="Calibri" w:hAnsi="Calibri" w:cs="Calibri"/>
                <w:sz w:val="24"/>
                <w:szCs w:val="24"/>
              </w:rPr>
            </w:pPr>
            <w:r>
              <w:rPr>
                <w:rFonts w:ascii="Calibri" w:hAnsi="Calibri" w:cs="Calibri"/>
                <w:sz w:val="24"/>
                <w:szCs w:val="24"/>
              </w:rPr>
              <w:t>5.</w:t>
            </w:r>
          </w:p>
        </w:tc>
        <w:tc>
          <w:tcPr>
            <w:tcW w:w="8450" w:type="dxa"/>
          </w:tcPr>
          <w:p w14:paraId="2C19C732" w14:textId="03D0B6B8" w:rsidR="00E52B71" w:rsidRPr="00E52B71" w:rsidRDefault="00EB11B6" w:rsidP="00205ED4">
            <w:pPr>
              <w:rPr>
                <w:rFonts w:ascii="Calibri" w:hAnsi="Calibri" w:cs="Calibri"/>
                <w:sz w:val="24"/>
                <w:szCs w:val="24"/>
              </w:rPr>
            </w:pPr>
            <w:r w:rsidRPr="00EB11B6">
              <w:rPr>
                <w:rFonts w:ascii="Calibri" w:hAnsi="Calibri" w:cs="Calibri"/>
                <w:sz w:val="24"/>
                <w:szCs w:val="24"/>
              </w:rPr>
              <w:t>How does Ephesians 6:10-17 help us know what armor a good soldier should be wearing for battle?</w:t>
            </w:r>
          </w:p>
        </w:tc>
      </w:tr>
      <w:tr w:rsidR="00E52B71" w14:paraId="5D8EFC19" w14:textId="77777777" w:rsidTr="007917A7">
        <w:trPr>
          <w:trHeight w:val="2304"/>
        </w:trPr>
        <w:tc>
          <w:tcPr>
            <w:tcW w:w="900" w:type="dxa"/>
          </w:tcPr>
          <w:p w14:paraId="540C7EBF" w14:textId="6228AC72" w:rsidR="00E52B71" w:rsidRDefault="00E52B71" w:rsidP="00923151">
            <w:pPr>
              <w:jc w:val="right"/>
              <w:rPr>
                <w:rFonts w:ascii="Calibri" w:hAnsi="Calibri" w:cs="Calibri"/>
                <w:sz w:val="24"/>
                <w:szCs w:val="24"/>
              </w:rPr>
            </w:pPr>
            <w:r>
              <w:rPr>
                <w:rFonts w:ascii="Calibri" w:hAnsi="Calibri" w:cs="Calibri"/>
                <w:sz w:val="24"/>
                <w:szCs w:val="24"/>
              </w:rPr>
              <w:lastRenderedPageBreak/>
              <w:t>6.</w:t>
            </w:r>
          </w:p>
        </w:tc>
        <w:tc>
          <w:tcPr>
            <w:tcW w:w="8450" w:type="dxa"/>
          </w:tcPr>
          <w:p w14:paraId="7E675759" w14:textId="498E55E7" w:rsidR="00E52B71" w:rsidRPr="00E52B71" w:rsidRDefault="00EB11B6" w:rsidP="00205ED4">
            <w:pPr>
              <w:rPr>
                <w:rFonts w:ascii="Calibri" w:hAnsi="Calibri" w:cs="Calibri"/>
                <w:sz w:val="24"/>
                <w:szCs w:val="24"/>
              </w:rPr>
            </w:pPr>
            <w:r w:rsidRPr="00EB11B6">
              <w:rPr>
                <w:rFonts w:ascii="Calibri" w:hAnsi="Calibri" w:cs="Calibri"/>
                <w:sz w:val="24"/>
                <w:szCs w:val="24"/>
              </w:rPr>
              <w:t>Are you denying yourself and suffering hardship as a good soldier of Christ Jesus?</w:t>
            </w:r>
          </w:p>
        </w:tc>
      </w:tr>
      <w:tr w:rsidR="00EB11B6" w14:paraId="72B1E3FA" w14:textId="77777777" w:rsidTr="007917A7">
        <w:trPr>
          <w:trHeight w:val="2304"/>
        </w:trPr>
        <w:tc>
          <w:tcPr>
            <w:tcW w:w="900" w:type="dxa"/>
          </w:tcPr>
          <w:p w14:paraId="6CC61201" w14:textId="77777777" w:rsidR="00EB11B6" w:rsidRDefault="00EB11B6" w:rsidP="00923151">
            <w:pPr>
              <w:jc w:val="right"/>
              <w:rPr>
                <w:rFonts w:ascii="Calibri" w:hAnsi="Calibri" w:cs="Calibri"/>
                <w:sz w:val="24"/>
                <w:szCs w:val="24"/>
              </w:rPr>
            </w:pPr>
          </w:p>
        </w:tc>
        <w:tc>
          <w:tcPr>
            <w:tcW w:w="8450" w:type="dxa"/>
          </w:tcPr>
          <w:p w14:paraId="05ADAC26" w14:textId="5DDF329A" w:rsidR="00EB11B6" w:rsidRPr="00EB11B6" w:rsidRDefault="00EB11B6" w:rsidP="00EB11B6">
            <w:pPr>
              <w:pStyle w:val="ListParagraph"/>
              <w:numPr>
                <w:ilvl w:val="0"/>
                <w:numId w:val="13"/>
              </w:numPr>
              <w:rPr>
                <w:rFonts w:ascii="Calibri" w:hAnsi="Calibri" w:cs="Calibri"/>
                <w:sz w:val="24"/>
                <w:szCs w:val="24"/>
              </w:rPr>
            </w:pPr>
            <w:r w:rsidRPr="00EB11B6">
              <w:rPr>
                <w:rFonts w:ascii="Calibri" w:hAnsi="Calibri" w:cs="Calibri"/>
                <w:sz w:val="24"/>
                <w:szCs w:val="24"/>
              </w:rPr>
              <w:t>Are there areas of a soldier</w:t>
            </w:r>
            <w:r>
              <w:rPr>
                <w:rFonts w:ascii="Calibri" w:hAnsi="Calibri" w:cs="Calibri"/>
                <w:sz w:val="24"/>
                <w:szCs w:val="24"/>
              </w:rPr>
              <w:t>’</w:t>
            </w:r>
            <w:r w:rsidRPr="00EB11B6">
              <w:rPr>
                <w:rFonts w:ascii="Calibri" w:hAnsi="Calibri" w:cs="Calibri"/>
                <w:sz w:val="24"/>
                <w:szCs w:val="24"/>
              </w:rPr>
              <w:t>s life you need to work harder at implementing?</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030648C0" w:rsidR="00923151" w:rsidRPr="00205ED4" w:rsidRDefault="005F3512" w:rsidP="00043862">
            <w:pPr>
              <w:rPr>
                <w:rFonts w:ascii="Calibri" w:hAnsi="Calibri" w:cs="Calibri"/>
                <w:sz w:val="28"/>
                <w:szCs w:val="28"/>
              </w:rPr>
            </w:pPr>
            <w:r>
              <w:rPr>
                <w:rFonts w:ascii="Calibri" w:hAnsi="Calibri" w:cs="Calibri"/>
                <w:sz w:val="28"/>
                <w:szCs w:val="28"/>
              </w:rPr>
              <w:t>Spiritual Strength</w:t>
            </w:r>
            <w:r w:rsidR="00E52B71">
              <w:rPr>
                <w:rFonts w:ascii="Calibri" w:hAnsi="Calibri" w:cs="Calibri"/>
                <w:sz w:val="28"/>
                <w:szCs w:val="28"/>
              </w:rPr>
              <w:t xml:space="preserve"> – Active Duty</w:t>
            </w:r>
            <w:r w:rsidR="004327AF">
              <w:rPr>
                <w:rFonts w:ascii="Calibri" w:hAnsi="Calibri" w:cs="Calibri"/>
                <w:sz w:val="28"/>
                <w:szCs w:val="28"/>
              </w:rPr>
              <w:br/>
            </w:r>
            <w:r w:rsidR="00911517">
              <w:rPr>
                <w:rFonts w:ascii="Calibri" w:hAnsi="Calibri" w:cs="Calibri"/>
                <w:sz w:val="28"/>
                <w:szCs w:val="28"/>
              </w:rPr>
              <w:br/>
            </w:r>
            <w:r w:rsidR="00E52B71" w:rsidRPr="00E52B71">
              <w:rPr>
                <w:rFonts w:ascii="Calibri" w:hAnsi="Calibri" w:cs="Calibri"/>
                <w:i/>
                <w:iCs/>
                <w:sz w:val="24"/>
                <w:szCs w:val="24"/>
              </w:rPr>
              <w:t>No soldier in active service entangles himself in the affairs of everyday life, so that he may please the one who enlisted him as a soldier</w:t>
            </w:r>
            <w:r w:rsidRPr="005F3512">
              <w:rPr>
                <w:rFonts w:ascii="Calibri" w:hAnsi="Calibri" w:cs="Calibri"/>
                <w:i/>
                <w:iCs/>
                <w:sz w:val="24"/>
                <w:szCs w:val="24"/>
              </w:rPr>
              <w:t>.</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Pr>
                <w:rFonts w:ascii="Calibri" w:hAnsi="Calibri" w:cs="Calibri"/>
                <w:sz w:val="24"/>
                <w:szCs w:val="24"/>
              </w:rPr>
              <w:t>2:</w:t>
            </w:r>
            <w:r w:rsidR="00E52B71">
              <w:rPr>
                <w:rFonts w:ascii="Calibri" w:hAnsi="Calibri" w:cs="Calibri"/>
                <w:sz w:val="24"/>
                <w:szCs w:val="24"/>
              </w:rPr>
              <w:t>4</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50BB9411" w:rsidR="00923151" w:rsidRDefault="00EB11B6" w:rsidP="00E74C62">
            <w:pPr>
              <w:rPr>
                <w:rFonts w:ascii="Calibri" w:hAnsi="Calibri" w:cs="Calibri"/>
                <w:sz w:val="24"/>
                <w:szCs w:val="24"/>
              </w:rPr>
            </w:pPr>
            <w:r w:rsidRPr="00EB11B6">
              <w:rPr>
                <w:rFonts w:ascii="Calibri" w:hAnsi="Calibri" w:cs="Calibri"/>
                <w:sz w:val="24"/>
                <w:szCs w:val="24"/>
              </w:rPr>
              <w:t>What is Paul illustrating in this metaphor?</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550A6960" w:rsidR="007917A7" w:rsidRDefault="00EB11B6" w:rsidP="00923151">
            <w:pPr>
              <w:rPr>
                <w:rFonts w:ascii="Calibri" w:hAnsi="Calibri" w:cs="Calibri"/>
                <w:sz w:val="24"/>
                <w:szCs w:val="24"/>
              </w:rPr>
            </w:pPr>
            <w:r w:rsidRPr="00EB11B6">
              <w:rPr>
                <w:rFonts w:ascii="Calibri" w:hAnsi="Calibri" w:cs="Calibri"/>
                <w:sz w:val="24"/>
                <w:szCs w:val="24"/>
              </w:rPr>
              <w:t>What are the differences between a soldier on active duty and a soldier in reserve?</w:t>
            </w:r>
          </w:p>
        </w:tc>
      </w:tr>
      <w:tr w:rsidR="00EB11B6" w14:paraId="36D62324" w14:textId="77777777" w:rsidTr="007917A7">
        <w:trPr>
          <w:trHeight w:val="2304"/>
        </w:trPr>
        <w:tc>
          <w:tcPr>
            <w:tcW w:w="900" w:type="dxa"/>
          </w:tcPr>
          <w:p w14:paraId="2AE80F8E" w14:textId="2D3A01A5" w:rsidR="00EB11B6" w:rsidRDefault="00EB11B6"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23A9740F" w14:textId="474E4B8E" w:rsidR="00EB11B6" w:rsidRDefault="00EB11B6" w:rsidP="00923151">
            <w:pPr>
              <w:rPr>
                <w:rFonts w:ascii="Calibri" w:hAnsi="Calibri" w:cs="Calibri"/>
                <w:sz w:val="24"/>
                <w:szCs w:val="24"/>
              </w:rPr>
            </w:pPr>
            <w:r w:rsidRPr="00EB11B6">
              <w:rPr>
                <w:rFonts w:ascii="Calibri" w:hAnsi="Calibri" w:cs="Calibri"/>
                <w:sz w:val="24"/>
                <w:szCs w:val="24"/>
              </w:rPr>
              <w:t>What is the problem with trying to devote yourself to the affairs of two competing groups?</w:t>
            </w:r>
          </w:p>
        </w:tc>
      </w:tr>
      <w:tr w:rsidR="00EB11B6" w14:paraId="3597D42A" w14:textId="77777777" w:rsidTr="007917A7">
        <w:trPr>
          <w:trHeight w:val="2304"/>
        </w:trPr>
        <w:tc>
          <w:tcPr>
            <w:tcW w:w="900" w:type="dxa"/>
          </w:tcPr>
          <w:p w14:paraId="4532E748" w14:textId="1EF0E595" w:rsidR="00EB11B6" w:rsidRDefault="00EB11B6" w:rsidP="00923151">
            <w:pPr>
              <w:jc w:val="right"/>
              <w:rPr>
                <w:rFonts w:ascii="Calibri" w:hAnsi="Calibri" w:cs="Calibri"/>
                <w:sz w:val="24"/>
                <w:szCs w:val="24"/>
              </w:rPr>
            </w:pPr>
            <w:r>
              <w:rPr>
                <w:rFonts w:ascii="Calibri" w:hAnsi="Calibri" w:cs="Calibri"/>
                <w:sz w:val="24"/>
                <w:szCs w:val="24"/>
              </w:rPr>
              <w:t>4.</w:t>
            </w:r>
          </w:p>
        </w:tc>
        <w:tc>
          <w:tcPr>
            <w:tcW w:w="8450" w:type="dxa"/>
          </w:tcPr>
          <w:p w14:paraId="029A2DED" w14:textId="1C2B8FAC" w:rsidR="00EB11B6" w:rsidRPr="00EB11B6" w:rsidRDefault="00EB11B6" w:rsidP="00EB11B6">
            <w:pPr>
              <w:rPr>
                <w:rFonts w:ascii="Calibri" w:hAnsi="Calibri" w:cs="Calibri"/>
                <w:sz w:val="24"/>
                <w:szCs w:val="24"/>
              </w:rPr>
            </w:pPr>
            <w:r w:rsidRPr="00EB11B6">
              <w:rPr>
                <w:rFonts w:ascii="Calibri" w:hAnsi="Calibri" w:cs="Calibri"/>
                <w:sz w:val="24"/>
                <w:szCs w:val="24"/>
              </w:rPr>
              <w:t>Is Paul saying here that we cannot involve ourselves in anything but spiritual</w:t>
            </w:r>
          </w:p>
          <w:p w14:paraId="4CDF8255" w14:textId="06788B45" w:rsidR="00EB11B6" w:rsidRDefault="00EB11B6" w:rsidP="00EB11B6">
            <w:pPr>
              <w:rPr>
                <w:rFonts w:ascii="Calibri" w:hAnsi="Calibri" w:cs="Calibri"/>
                <w:sz w:val="24"/>
                <w:szCs w:val="24"/>
              </w:rPr>
            </w:pPr>
            <w:r w:rsidRPr="00EB11B6">
              <w:rPr>
                <w:rFonts w:ascii="Calibri" w:hAnsi="Calibri" w:cs="Calibri"/>
                <w:sz w:val="24"/>
                <w:szCs w:val="24"/>
              </w:rPr>
              <w:t>pursuits? (i</w:t>
            </w:r>
            <w:r>
              <w:rPr>
                <w:rFonts w:ascii="Calibri" w:hAnsi="Calibri" w:cs="Calibri"/>
                <w:sz w:val="24"/>
                <w:szCs w:val="24"/>
              </w:rPr>
              <w:t>.e.,</w:t>
            </w:r>
            <w:r w:rsidRPr="00EB11B6">
              <w:rPr>
                <w:rFonts w:ascii="Calibri" w:hAnsi="Calibri" w:cs="Calibri"/>
                <w:sz w:val="24"/>
                <w:szCs w:val="24"/>
              </w:rPr>
              <w:t>:</w:t>
            </w:r>
            <w:r>
              <w:rPr>
                <w:rFonts w:ascii="Calibri" w:hAnsi="Calibri" w:cs="Calibri"/>
                <w:sz w:val="24"/>
                <w:szCs w:val="24"/>
              </w:rPr>
              <w:t xml:space="preserve"> </w:t>
            </w:r>
            <w:r w:rsidRPr="00EB11B6">
              <w:rPr>
                <w:rFonts w:ascii="Calibri" w:hAnsi="Calibri" w:cs="Calibri"/>
                <w:sz w:val="24"/>
                <w:szCs w:val="24"/>
              </w:rPr>
              <w:t>no</w:t>
            </w:r>
            <w:r>
              <w:rPr>
                <w:rFonts w:ascii="Calibri" w:hAnsi="Calibri" w:cs="Calibri"/>
                <w:sz w:val="24"/>
                <w:szCs w:val="24"/>
              </w:rPr>
              <w:t>t</w:t>
            </w:r>
            <w:r w:rsidRPr="00EB11B6">
              <w:rPr>
                <w:rFonts w:ascii="Calibri" w:hAnsi="Calibri" w:cs="Calibri"/>
                <w:sz w:val="24"/>
                <w:szCs w:val="24"/>
              </w:rPr>
              <w:t xml:space="preserve"> playing sports, not serving on any committees, etc</w:t>
            </w:r>
            <w:r>
              <w:rPr>
                <w:rFonts w:ascii="Calibri" w:hAnsi="Calibri" w:cs="Calibri"/>
                <w:sz w:val="24"/>
                <w:szCs w:val="24"/>
              </w:rPr>
              <w:t>.</w:t>
            </w:r>
            <w:r w:rsidRPr="00EB11B6">
              <w:rPr>
                <w:rFonts w:ascii="Calibri" w:hAnsi="Calibri" w:cs="Calibri"/>
                <w:sz w:val="24"/>
                <w:szCs w:val="24"/>
              </w:rPr>
              <w:t>?)</w:t>
            </w:r>
          </w:p>
        </w:tc>
      </w:tr>
      <w:tr w:rsidR="00EB11B6" w14:paraId="0F9F550C" w14:textId="77777777" w:rsidTr="007917A7">
        <w:trPr>
          <w:trHeight w:val="2304"/>
        </w:trPr>
        <w:tc>
          <w:tcPr>
            <w:tcW w:w="900" w:type="dxa"/>
          </w:tcPr>
          <w:p w14:paraId="3C927886" w14:textId="2B07EDDE" w:rsidR="00EB11B6" w:rsidRDefault="00EB11B6" w:rsidP="00923151">
            <w:pPr>
              <w:jc w:val="right"/>
              <w:rPr>
                <w:rFonts w:ascii="Calibri" w:hAnsi="Calibri" w:cs="Calibri"/>
                <w:sz w:val="24"/>
                <w:szCs w:val="24"/>
              </w:rPr>
            </w:pPr>
            <w:r>
              <w:rPr>
                <w:rFonts w:ascii="Calibri" w:hAnsi="Calibri" w:cs="Calibri"/>
                <w:sz w:val="24"/>
                <w:szCs w:val="24"/>
              </w:rPr>
              <w:t>5.</w:t>
            </w:r>
          </w:p>
        </w:tc>
        <w:tc>
          <w:tcPr>
            <w:tcW w:w="8450" w:type="dxa"/>
          </w:tcPr>
          <w:p w14:paraId="7EB171C2" w14:textId="77777777" w:rsidR="00EB11B6" w:rsidRDefault="00EB11B6" w:rsidP="00923151">
            <w:pPr>
              <w:rPr>
                <w:rFonts w:ascii="Calibri" w:hAnsi="Calibri" w:cs="Calibri"/>
                <w:sz w:val="24"/>
                <w:szCs w:val="24"/>
              </w:rPr>
            </w:pPr>
            <w:r w:rsidRPr="00EB11B6">
              <w:rPr>
                <w:rFonts w:ascii="Calibri" w:hAnsi="Calibri" w:cs="Calibri"/>
                <w:sz w:val="24"/>
                <w:szCs w:val="24"/>
              </w:rPr>
              <w:t>According to these verses how do we please God?</w:t>
            </w:r>
          </w:p>
          <w:p w14:paraId="5A266FE4" w14:textId="31EF0E8E" w:rsidR="00EB11B6" w:rsidRPr="00EB11B6" w:rsidRDefault="00EB11B6" w:rsidP="00EB11B6">
            <w:pPr>
              <w:pStyle w:val="ListParagraph"/>
              <w:numPr>
                <w:ilvl w:val="0"/>
                <w:numId w:val="14"/>
              </w:numPr>
              <w:rPr>
                <w:rFonts w:ascii="Calibri" w:hAnsi="Calibri" w:cs="Calibri"/>
                <w:sz w:val="24"/>
                <w:szCs w:val="24"/>
              </w:rPr>
            </w:pPr>
            <w:r>
              <w:rPr>
                <w:rFonts w:ascii="Calibri" w:hAnsi="Calibri" w:cs="Calibri"/>
                <w:sz w:val="24"/>
                <w:szCs w:val="24"/>
              </w:rPr>
              <w:t>Hebrews 11:6</w:t>
            </w:r>
          </w:p>
        </w:tc>
      </w:tr>
      <w:tr w:rsidR="00EB11B6" w14:paraId="3E95BEB1" w14:textId="77777777" w:rsidTr="007917A7">
        <w:trPr>
          <w:trHeight w:val="2304"/>
        </w:trPr>
        <w:tc>
          <w:tcPr>
            <w:tcW w:w="900" w:type="dxa"/>
          </w:tcPr>
          <w:p w14:paraId="7F21CBA3" w14:textId="77777777" w:rsidR="00EB11B6" w:rsidRDefault="00EB11B6" w:rsidP="00923151">
            <w:pPr>
              <w:jc w:val="right"/>
              <w:rPr>
                <w:rFonts w:ascii="Calibri" w:hAnsi="Calibri" w:cs="Calibri"/>
                <w:sz w:val="24"/>
                <w:szCs w:val="24"/>
              </w:rPr>
            </w:pPr>
          </w:p>
        </w:tc>
        <w:tc>
          <w:tcPr>
            <w:tcW w:w="8450" w:type="dxa"/>
          </w:tcPr>
          <w:p w14:paraId="4E8E27B2" w14:textId="09225683" w:rsidR="00EB11B6" w:rsidRPr="00EB11B6" w:rsidRDefault="00EB11B6" w:rsidP="00EB11B6">
            <w:pPr>
              <w:pStyle w:val="ListParagraph"/>
              <w:numPr>
                <w:ilvl w:val="0"/>
                <w:numId w:val="14"/>
              </w:numPr>
              <w:rPr>
                <w:rFonts w:ascii="Calibri" w:hAnsi="Calibri" w:cs="Calibri"/>
                <w:sz w:val="24"/>
                <w:szCs w:val="24"/>
              </w:rPr>
            </w:pPr>
            <w:r>
              <w:rPr>
                <w:rFonts w:ascii="Calibri" w:hAnsi="Calibri" w:cs="Calibri"/>
                <w:sz w:val="24"/>
                <w:szCs w:val="24"/>
              </w:rPr>
              <w:t>Romans 12:5</w:t>
            </w:r>
          </w:p>
        </w:tc>
      </w:tr>
      <w:tr w:rsidR="00EB11B6" w14:paraId="694804F6" w14:textId="77777777" w:rsidTr="007917A7">
        <w:trPr>
          <w:trHeight w:val="2304"/>
        </w:trPr>
        <w:tc>
          <w:tcPr>
            <w:tcW w:w="900" w:type="dxa"/>
          </w:tcPr>
          <w:p w14:paraId="1F909ECF" w14:textId="77777777" w:rsidR="00EB11B6" w:rsidRDefault="00EB11B6" w:rsidP="00923151">
            <w:pPr>
              <w:jc w:val="right"/>
              <w:rPr>
                <w:rFonts w:ascii="Calibri" w:hAnsi="Calibri" w:cs="Calibri"/>
                <w:sz w:val="24"/>
                <w:szCs w:val="24"/>
              </w:rPr>
            </w:pPr>
          </w:p>
        </w:tc>
        <w:tc>
          <w:tcPr>
            <w:tcW w:w="8450" w:type="dxa"/>
          </w:tcPr>
          <w:p w14:paraId="0A2930F6" w14:textId="3FFCBA8A" w:rsidR="00EB11B6" w:rsidRPr="00EB11B6" w:rsidRDefault="00EB11B6" w:rsidP="00EB11B6">
            <w:pPr>
              <w:pStyle w:val="ListParagraph"/>
              <w:numPr>
                <w:ilvl w:val="0"/>
                <w:numId w:val="14"/>
              </w:numPr>
              <w:rPr>
                <w:rFonts w:ascii="Calibri" w:hAnsi="Calibri" w:cs="Calibri"/>
                <w:sz w:val="24"/>
                <w:szCs w:val="24"/>
              </w:rPr>
            </w:pPr>
            <w:r>
              <w:rPr>
                <w:rFonts w:ascii="Calibri" w:hAnsi="Calibri" w:cs="Calibri"/>
                <w:sz w:val="24"/>
                <w:szCs w:val="24"/>
              </w:rPr>
              <w:t>Hebrews 13:16</w:t>
            </w:r>
          </w:p>
        </w:tc>
      </w:tr>
      <w:tr w:rsidR="00EB11B6" w14:paraId="2E6BBCD4" w14:textId="77777777" w:rsidTr="007917A7">
        <w:trPr>
          <w:trHeight w:val="2304"/>
        </w:trPr>
        <w:tc>
          <w:tcPr>
            <w:tcW w:w="900" w:type="dxa"/>
          </w:tcPr>
          <w:p w14:paraId="2CAB3AF9" w14:textId="77777777" w:rsidR="00EB11B6" w:rsidRDefault="00EB11B6" w:rsidP="00923151">
            <w:pPr>
              <w:jc w:val="right"/>
              <w:rPr>
                <w:rFonts w:ascii="Calibri" w:hAnsi="Calibri" w:cs="Calibri"/>
                <w:sz w:val="24"/>
                <w:szCs w:val="24"/>
              </w:rPr>
            </w:pPr>
          </w:p>
        </w:tc>
        <w:tc>
          <w:tcPr>
            <w:tcW w:w="8450" w:type="dxa"/>
          </w:tcPr>
          <w:p w14:paraId="40022C56" w14:textId="0E95751D" w:rsidR="00EB11B6" w:rsidRPr="00EB11B6" w:rsidRDefault="00EB11B6" w:rsidP="00EB11B6">
            <w:pPr>
              <w:pStyle w:val="ListParagraph"/>
              <w:numPr>
                <w:ilvl w:val="0"/>
                <w:numId w:val="14"/>
              </w:numPr>
              <w:rPr>
                <w:rFonts w:ascii="Calibri" w:hAnsi="Calibri" w:cs="Calibri"/>
                <w:sz w:val="24"/>
                <w:szCs w:val="24"/>
              </w:rPr>
            </w:pPr>
            <w:r>
              <w:rPr>
                <w:rFonts w:ascii="Calibri" w:hAnsi="Calibri" w:cs="Calibri"/>
                <w:sz w:val="24"/>
                <w:szCs w:val="24"/>
              </w:rPr>
              <w:t>Colossians 1:9-10</w:t>
            </w:r>
          </w:p>
        </w:tc>
      </w:tr>
      <w:tr w:rsidR="00EB11B6" w14:paraId="268734A9" w14:textId="77777777" w:rsidTr="007917A7">
        <w:trPr>
          <w:trHeight w:val="2304"/>
        </w:trPr>
        <w:tc>
          <w:tcPr>
            <w:tcW w:w="900" w:type="dxa"/>
          </w:tcPr>
          <w:p w14:paraId="1416EB3A" w14:textId="77777777" w:rsidR="00EB11B6" w:rsidRDefault="00EB11B6" w:rsidP="00923151">
            <w:pPr>
              <w:jc w:val="right"/>
              <w:rPr>
                <w:rFonts w:ascii="Calibri" w:hAnsi="Calibri" w:cs="Calibri"/>
                <w:sz w:val="24"/>
                <w:szCs w:val="24"/>
              </w:rPr>
            </w:pPr>
          </w:p>
        </w:tc>
        <w:tc>
          <w:tcPr>
            <w:tcW w:w="8450" w:type="dxa"/>
          </w:tcPr>
          <w:p w14:paraId="4E4ACC2A" w14:textId="530E06AC" w:rsidR="00EB11B6" w:rsidRPr="00EB11B6" w:rsidRDefault="00EB11B6" w:rsidP="00EB11B6">
            <w:pPr>
              <w:pStyle w:val="ListParagraph"/>
              <w:numPr>
                <w:ilvl w:val="0"/>
                <w:numId w:val="14"/>
              </w:numPr>
              <w:rPr>
                <w:rFonts w:ascii="Calibri" w:hAnsi="Calibri" w:cs="Calibri"/>
                <w:sz w:val="24"/>
                <w:szCs w:val="24"/>
              </w:rPr>
            </w:pPr>
            <w:r>
              <w:rPr>
                <w:rFonts w:ascii="Calibri" w:hAnsi="Calibri" w:cs="Calibri"/>
                <w:sz w:val="24"/>
                <w:szCs w:val="24"/>
              </w:rPr>
              <w:t>Psalm 51:16-17</w:t>
            </w:r>
          </w:p>
        </w:tc>
      </w:tr>
      <w:tr w:rsidR="00EB11B6" w14:paraId="500D6085" w14:textId="77777777" w:rsidTr="007917A7">
        <w:trPr>
          <w:trHeight w:val="2304"/>
        </w:trPr>
        <w:tc>
          <w:tcPr>
            <w:tcW w:w="900" w:type="dxa"/>
          </w:tcPr>
          <w:p w14:paraId="734992FD" w14:textId="4756014D" w:rsidR="00EB11B6" w:rsidRDefault="00EB11B6" w:rsidP="00923151">
            <w:pPr>
              <w:jc w:val="right"/>
              <w:rPr>
                <w:rFonts w:ascii="Calibri" w:hAnsi="Calibri" w:cs="Calibri"/>
                <w:sz w:val="24"/>
                <w:szCs w:val="24"/>
              </w:rPr>
            </w:pPr>
            <w:r>
              <w:rPr>
                <w:rFonts w:ascii="Calibri" w:hAnsi="Calibri" w:cs="Calibri"/>
                <w:sz w:val="24"/>
                <w:szCs w:val="24"/>
              </w:rPr>
              <w:t>6.</w:t>
            </w:r>
          </w:p>
        </w:tc>
        <w:tc>
          <w:tcPr>
            <w:tcW w:w="8450" w:type="dxa"/>
          </w:tcPr>
          <w:p w14:paraId="6898FC21" w14:textId="503544F8" w:rsidR="00EB11B6" w:rsidRDefault="00EB11B6" w:rsidP="00923151">
            <w:pPr>
              <w:rPr>
                <w:rFonts w:ascii="Calibri" w:hAnsi="Calibri" w:cs="Calibri"/>
                <w:sz w:val="24"/>
                <w:szCs w:val="24"/>
              </w:rPr>
            </w:pPr>
            <w:r w:rsidRPr="00EB11B6">
              <w:rPr>
                <w:rFonts w:ascii="Calibri" w:hAnsi="Calibri" w:cs="Calibri"/>
                <w:sz w:val="24"/>
                <w:szCs w:val="24"/>
              </w:rPr>
              <w:t>Why might we be more concerned with pleasing people rather than God?</w:t>
            </w:r>
          </w:p>
        </w:tc>
      </w:tr>
      <w:tr w:rsidR="00EB11B6" w14:paraId="27DC459C" w14:textId="77777777" w:rsidTr="007917A7">
        <w:trPr>
          <w:trHeight w:val="2304"/>
        </w:trPr>
        <w:tc>
          <w:tcPr>
            <w:tcW w:w="900" w:type="dxa"/>
          </w:tcPr>
          <w:p w14:paraId="128C3E42" w14:textId="77777777" w:rsidR="00EB11B6" w:rsidRDefault="00EB11B6" w:rsidP="00923151">
            <w:pPr>
              <w:jc w:val="right"/>
              <w:rPr>
                <w:rFonts w:ascii="Calibri" w:hAnsi="Calibri" w:cs="Calibri"/>
                <w:sz w:val="24"/>
                <w:szCs w:val="24"/>
              </w:rPr>
            </w:pPr>
          </w:p>
        </w:tc>
        <w:tc>
          <w:tcPr>
            <w:tcW w:w="8450" w:type="dxa"/>
          </w:tcPr>
          <w:p w14:paraId="293D185C" w14:textId="0EA47BA2" w:rsidR="00EB11B6" w:rsidRPr="00EB11B6" w:rsidRDefault="00EB11B6" w:rsidP="00EB11B6">
            <w:pPr>
              <w:pStyle w:val="ListParagraph"/>
              <w:numPr>
                <w:ilvl w:val="0"/>
                <w:numId w:val="15"/>
              </w:numPr>
              <w:rPr>
                <w:rFonts w:ascii="Calibri" w:hAnsi="Calibri" w:cs="Calibri"/>
                <w:sz w:val="24"/>
                <w:szCs w:val="24"/>
              </w:rPr>
            </w:pPr>
            <w:r w:rsidRPr="00EB11B6">
              <w:rPr>
                <w:rFonts w:ascii="Calibri" w:hAnsi="Calibri" w:cs="Calibri"/>
                <w:sz w:val="24"/>
                <w:szCs w:val="24"/>
              </w:rPr>
              <w:t>Are you more concerned with pleasing God, or with pleasing people?</w:t>
            </w:r>
          </w:p>
        </w:tc>
      </w:tr>
      <w:tr w:rsidR="00EB11B6" w14:paraId="667A1E12" w14:textId="77777777" w:rsidTr="007917A7">
        <w:trPr>
          <w:trHeight w:val="2304"/>
        </w:trPr>
        <w:tc>
          <w:tcPr>
            <w:tcW w:w="900" w:type="dxa"/>
          </w:tcPr>
          <w:p w14:paraId="67D9D14F" w14:textId="77777777" w:rsidR="00EB11B6" w:rsidRDefault="00EB11B6" w:rsidP="00923151">
            <w:pPr>
              <w:jc w:val="right"/>
              <w:rPr>
                <w:rFonts w:ascii="Calibri" w:hAnsi="Calibri" w:cs="Calibri"/>
                <w:sz w:val="24"/>
                <w:szCs w:val="24"/>
              </w:rPr>
            </w:pPr>
          </w:p>
        </w:tc>
        <w:tc>
          <w:tcPr>
            <w:tcW w:w="8450" w:type="dxa"/>
          </w:tcPr>
          <w:p w14:paraId="2A3FA3C2" w14:textId="704A2AF4" w:rsidR="00EB11B6" w:rsidRPr="00EB11B6" w:rsidRDefault="00EB11B6" w:rsidP="00EB11B6">
            <w:pPr>
              <w:pStyle w:val="ListParagraph"/>
              <w:numPr>
                <w:ilvl w:val="0"/>
                <w:numId w:val="15"/>
              </w:numPr>
              <w:rPr>
                <w:rFonts w:ascii="Calibri" w:hAnsi="Calibri" w:cs="Calibri"/>
                <w:sz w:val="24"/>
                <w:szCs w:val="24"/>
              </w:rPr>
            </w:pPr>
            <w:r w:rsidRPr="00EB11B6">
              <w:rPr>
                <w:rFonts w:ascii="Calibri" w:hAnsi="Calibri" w:cs="Calibri"/>
                <w:sz w:val="24"/>
                <w:szCs w:val="24"/>
              </w:rPr>
              <w:t>What is the consequence of pleasing people over God?</w:t>
            </w:r>
          </w:p>
        </w:tc>
      </w:tr>
      <w:tr w:rsidR="00EB11B6" w14:paraId="22BC416F" w14:textId="77777777" w:rsidTr="007917A7">
        <w:trPr>
          <w:trHeight w:val="2304"/>
        </w:trPr>
        <w:tc>
          <w:tcPr>
            <w:tcW w:w="900" w:type="dxa"/>
          </w:tcPr>
          <w:p w14:paraId="430C4610" w14:textId="77777777" w:rsidR="00EB11B6" w:rsidRDefault="00EB11B6" w:rsidP="00923151">
            <w:pPr>
              <w:jc w:val="right"/>
              <w:rPr>
                <w:rFonts w:ascii="Calibri" w:hAnsi="Calibri" w:cs="Calibri"/>
                <w:sz w:val="24"/>
                <w:szCs w:val="24"/>
              </w:rPr>
            </w:pPr>
          </w:p>
        </w:tc>
        <w:tc>
          <w:tcPr>
            <w:tcW w:w="8450" w:type="dxa"/>
          </w:tcPr>
          <w:p w14:paraId="48E8B6DE" w14:textId="755DA1B9" w:rsidR="00EB11B6" w:rsidRPr="00EB11B6" w:rsidRDefault="00EB11B6" w:rsidP="00EB11B6">
            <w:pPr>
              <w:pStyle w:val="ListParagraph"/>
              <w:numPr>
                <w:ilvl w:val="0"/>
                <w:numId w:val="15"/>
              </w:numPr>
              <w:rPr>
                <w:rFonts w:ascii="Calibri" w:hAnsi="Calibri" w:cs="Calibri"/>
                <w:sz w:val="24"/>
                <w:szCs w:val="24"/>
              </w:rPr>
            </w:pPr>
            <w:r>
              <w:rPr>
                <w:rFonts w:ascii="Calibri" w:hAnsi="Calibri" w:cs="Calibri"/>
                <w:sz w:val="24"/>
                <w:szCs w:val="24"/>
              </w:rPr>
              <w:t>I</w:t>
            </w:r>
            <w:r w:rsidRPr="00EB11B6">
              <w:rPr>
                <w:rFonts w:ascii="Calibri" w:hAnsi="Calibri" w:cs="Calibri"/>
                <w:sz w:val="24"/>
                <w:szCs w:val="24"/>
              </w:rPr>
              <w:t>s there any “everyday affairs” that you are entangled in that is keeping from fully serving Christ, even if they aren’t sinful?</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3</w:t>
            </w:r>
          </w:p>
        </w:tc>
        <w:tc>
          <w:tcPr>
            <w:tcW w:w="8450" w:type="dxa"/>
            <w:tcBorders>
              <w:bottom w:val="single" w:sz="4" w:space="0" w:color="auto"/>
            </w:tcBorders>
          </w:tcPr>
          <w:p w14:paraId="55419FCD" w14:textId="3073F48C" w:rsidR="00923151" w:rsidRDefault="005F3512" w:rsidP="00923151">
            <w:pPr>
              <w:rPr>
                <w:rFonts w:ascii="Calibri" w:hAnsi="Calibri" w:cs="Calibri"/>
                <w:sz w:val="28"/>
                <w:szCs w:val="28"/>
              </w:rPr>
            </w:pPr>
            <w:r>
              <w:rPr>
                <w:rFonts w:ascii="Calibri" w:hAnsi="Calibri" w:cs="Calibri"/>
                <w:sz w:val="28"/>
                <w:szCs w:val="28"/>
              </w:rPr>
              <w:t xml:space="preserve">Spiritual Strength </w:t>
            </w:r>
            <w:r w:rsidR="00E52B71">
              <w:rPr>
                <w:rFonts w:ascii="Calibri" w:hAnsi="Calibri" w:cs="Calibri"/>
                <w:sz w:val="28"/>
                <w:szCs w:val="28"/>
              </w:rPr>
              <w:t>– The Athlete</w:t>
            </w:r>
            <w:r w:rsidR="004327AF">
              <w:rPr>
                <w:rFonts w:ascii="Calibri" w:hAnsi="Calibri" w:cs="Calibri"/>
                <w:sz w:val="28"/>
                <w:szCs w:val="28"/>
              </w:rPr>
              <w:br/>
            </w:r>
          </w:p>
          <w:p w14:paraId="1B0105EA" w14:textId="6FFB7348" w:rsidR="00B55711" w:rsidRPr="00B55711" w:rsidRDefault="00E52B71" w:rsidP="00B55711">
            <w:pPr>
              <w:rPr>
                <w:rFonts w:ascii="Calibri" w:hAnsi="Calibri" w:cs="Calibri"/>
                <w:i/>
                <w:iCs/>
                <w:sz w:val="28"/>
                <w:szCs w:val="28"/>
              </w:rPr>
            </w:pPr>
            <w:r w:rsidRPr="00E52B71">
              <w:rPr>
                <w:rFonts w:ascii="Calibri" w:hAnsi="Calibri" w:cs="Calibri"/>
                <w:i/>
                <w:iCs/>
                <w:sz w:val="24"/>
                <w:szCs w:val="24"/>
              </w:rPr>
              <w:t>Also if anyone competes as an athlete, he does not win the prize unless he competes according to the rules.</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sidR="005F3512">
              <w:rPr>
                <w:rFonts w:ascii="Calibri" w:hAnsi="Calibri" w:cs="Calibri"/>
                <w:sz w:val="24"/>
                <w:szCs w:val="24"/>
              </w:rPr>
              <w:t>2:</w:t>
            </w:r>
            <w:r>
              <w:rPr>
                <w:rFonts w:ascii="Calibri" w:hAnsi="Calibri" w:cs="Calibri"/>
                <w:sz w:val="24"/>
                <w:szCs w:val="24"/>
              </w:rPr>
              <w:t>5</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75750AF4" w:rsidR="00923151" w:rsidRPr="00923151" w:rsidRDefault="00663A1E" w:rsidP="00923151">
            <w:pPr>
              <w:rPr>
                <w:rFonts w:ascii="Calibri" w:hAnsi="Calibri" w:cs="Calibri"/>
                <w:sz w:val="24"/>
                <w:szCs w:val="24"/>
              </w:rPr>
            </w:pPr>
            <w:r w:rsidRPr="00663A1E">
              <w:rPr>
                <w:rFonts w:ascii="Calibri" w:hAnsi="Calibri" w:cs="Calibri"/>
                <w:sz w:val="24"/>
                <w:szCs w:val="24"/>
              </w:rPr>
              <w:t>What is Paul illustrating with this metaphor?</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731A06D4" w:rsidR="007917A7" w:rsidRDefault="00663A1E" w:rsidP="00923151">
            <w:pPr>
              <w:rPr>
                <w:rFonts w:ascii="Calibri" w:hAnsi="Calibri" w:cs="Calibri"/>
                <w:sz w:val="24"/>
                <w:szCs w:val="24"/>
              </w:rPr>
            </w:pPr>
            <w:r w:rsidRPr="00663A1E">
              <w:rPr>
                <w:rFonts w:ascii="Calibri" w:hAnsi="Calibri" w:cs="Calibri"/>
                <w:sz w:val="24"/>
                <w:szCs w:val="24"/>
              </w:rPr>
              <w:t>Have you ever seen a sporting event where the winner was stripped of their prize for cheating? What did you think of that person?</w:t>
            </w:r>
          </w:p>
        </w:tc>
      </w:tr>
      <w:tr w:rsidR="00663A1E" w14:paraId="02CDC9B2" w14:textId="77777777" w:rsidTr="007917A7">
        <w:trPr>
          <w:trHeight w:val="2304"/>
        </w:trPr>
        <w:tc>
          <w:tcPr>
            <w:tcW w:w="900" w:type="dxa"/>
          </w:tcPr>
          <w:p w14:paraId="3E6CFBF2" w14:textId="4F9A4FFB" w:rsidR="00663A1E" w:rsidRDefault="00663A1E" w:rsidP="00923151">
            <w:pPr>
              <w:jc w:val="right"/>
              <w:rPr>
                <w:rFonts w:ascii="Calibri" w:hAnsi="Calibri" w:cs="Calibri"/>
                <w:sz w:val="24"/>
                <w:szCs w:val="24"/>
              </w:rPr>
            </w:pPr>
            <w:r>
              <w:rPr>
                <w:rFonts w:ascii="Calibri" w:hAnsi="Calibri" w:cs="Calibri"/>
                <w:sz w:val="24"/>
                <w:szCs w:val="24"/>
              </w:rPr>
              <w:t>3.</w:t>
            </w:r>
          </w:p>
        </w:tc>
        <w:tc>
          <w:tcPr>
            <w:tcW w:w="8450" w:type="dxa"/>
          </w:tcPr>
          <w:p w14:paraId="760A4389" w14:textId="3EE62D98" w:rsidR="00663A1E" w:rsidRDefault="00663A1E" w:rsidP="00923151">
            <w:pPr>
              <w:rPr>
                <w:rFonts w:ascii="Calibri" w:hAnsi="Calibri" w:cs="Calibri"/>
                <w:sz w:val="24"/>
                <w:szCs w:val="24"/>
              </w:rPr>
            </w:pPr>
            <w:r w:rsidRPr="00663A1E">
              <w:rPr>
                <w:rFonts w:ascii="Calibri" w:hAnsi="Calibri" w:cs="Calibri"/>
                <w:sz w:val="24"/>
                <w:szCs w:val="24"/>
              </w:rPr>
              <w:t>Why is it so important that everyone follow the rules in a sporting event?</w:t>
            </w:r>
          </w:p>
        </w:tc>
      </w:tr>
      <w:tr w:rsidR="00663A1E" w14:paraId="5F8FD7F9" w14:textId="77777777" w:rsidTr="007917A7">
        <w:trPr>
          <w:trHeight w:val="2304"/>
        </w:trPr>
        <w:tc>
          <w:tcPr>
            <w:tcW w:w="900" w:type="dxa"/>
          </w:tcPr>
          <w:p w14:paraId="733DA5C5" w14:textId="58CCCB3D" w:rsidR="00663A1E" w:rsidRDefault="00663A1E"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3D491310" w14:textId="77777777" w:rsidR="00663A1E" w:rsidRDefault="00663A1E" w:rsidP="00923151">
            <w:pPr>
              <w:rPr>
                <w:rFonts w:ascii="Calibri" w:hAnsi="Calibri" w:cs="Calibri"/>
                <w:sz w:val="24"/>
                <w:szCs w:val="24"/>
              </w:rPr>
            </w:pPr>
            <w:r w:rsidRPr="00663A1E">
              <w:rPr>
                <w:rFonts w:ascii="Calibri" w:hAnsi="Calibri" w:cs="Calibri"/>
                <w:sz w:val="24"/>
                <w:szCs w:val="24"/>
              </w:rPr>
              <w:t>As well as following the rules</w:t>
            </w:r>
            <w:r>
              <w:rPr>
                <w:rFonts w:ascii="Calibri" w:hAnsi="Calibri" w:cs="Calibri"/>
                <w:sz w:val="24"/>
                <w:szCs w:val="24"/>
              </w:rPr>
              <w:t>,</w:t>
            </w:r>
            <w:r w:rsidRPr="00663A1E">
              <w:rPr>
                <w:rFonts w:ascii="Calibri" w:hAnsi="Calibri" w:cs="Calibri"/>
                <w:sz w:val="24"/>
                <w:szCs w:val="24"/>
              </w:rPr>
              <w:t xml:space="preserve"> an athlete must possess certain qualities. From the verse below what must they have to receive the prize?</w:t>
            </w:r>
          </w:p>
          <w:p w14:paraId="1F0D62B1" w14:textId="6CCF5244" w:rsidR="00663A1E" w:rsidRPr="00663A1E" w:rsidRDefault="00663A1E" w:rsidP="00663A1E">
            <w:pPr>
              <w:pStyle w:val="ListParagraph"/>
              <w:numPr>
                <w:ilvl w:val="0"/>
                <w:numId w:val="16"/>
              </w:numPr>
              <w:rPr>
                <w:rFonts w:ascii="Calibri" w:hAnsi="Calibri" w:cs="Calibri"/>
                <w:sz w:val="24"/>
                <w:szCs w:val="24"/>
              </w:rPr>
            </w:pPr>
            <w:r>
              <w:rPr>
                <w:rFonts w:ascii="Calibri" w:hAnsi="Calibri" w:cs="Calibri"/>
                <w:sz w:val="24"/>
                <w:szCs w:val="24"/>
              </w:rPr>
              <w:t>Romans 5:3-5</w:t>
            </w:r>
          </w:p>
        </w:tc>
      </w:tr>
      <w:tr w:rsidR="00663A1E" w14:paraId="40BEC38B" w14:textId="77777777" w:rsidTr="007917A7">
        <w:trPr>
          <w:trHeight w:val="2304"/>
        </w:trPr>
        <w:tc>
          <w:tcPr>
            <w:tcW w:w="900" w:type="dxa"/>
          </w:tcPr>
          <w:p w14:paraId="3113B69E" w14:textId="77777777" w:rsidR="00663A1E" w:rsidRDefault="00663A1E" w:rsidP="00923151">
            <w:pPr>
              <w:jc w:val="right"/>
              <w:rPr>
                <w:rFonts w:ascii="Calibri" w:hAnsi="Calibri" w:cs="Calibri"/>
                <w:sz w:val="24"/>
                <w:szCs w:val="24"/>
              </w:rPr>
            </w:pPr>
          </w:p>
        </w:tc>
        <w:tc>
          <w:tcPr>
            <w:tcW w:w="8450" w:type="dxa"/>
          </w:tcPr>
          <w:p w14:paraId="5C51949A" w14:textId="1642B120" w:rsidR="00663A1E" w:rsidRPr="00663A1E" w:rsidRDefault="00663A1E" w:rsidP="00663A1E">
            <w:pPr>
              <w:pStyle w:val="ListParagraph"/>
              <w:numPr>
                <w:ilvl w:val="0"/>
                <w:numId w:val="16"/>
              </w:numPr>
              <w:rPr>
                <w:rFonts w:ascii="Calibri" w:hAnsi="Calibri" w:cs="Calibri"/>
                <w:sz w:val="24"/>
                <w:szCs w:val="24"/>
              </w:rPr>
            </w:pPr>
            <w:r>
              <w:rPr>
                <w:rFonts w:ascii="Calibri" w:hAnsi="Calibri" w:cs="Calibri"/>
                <w:sz w:val="24"/>
                <w:szCs w:val="24"/>
              </w:rPr>
              <w:t>Romans 12:12</w:t>
            </w:r>
          </w:p>
        </w:tc>
      </w:tr>
      <w:tr w:rsidR="00663A1E" w14:paraId="1B4CECB2" w14:textId="77777777" w:rsidTr="007917A7">
        <w:trPr>
          <w:trHeight w:val="2304"/>
        </w:trPr>
        <w:tc>
          <w:tcPr>
            <w:tcW w:w="900" w:type="dxa"/>
          </w:tcPr>
          <w:p w14:paraId="171CFCBC" w14:textId="77777777" w:rsidR="00663A1E" w:rsidRDefault="00663A1E" w:rsidP="00923151">
            <w:pPr>
              <w:jc w:val="right"/>
              <w:rPr>
                <w:rFonts w:ascii="Calibri" w:hAnsi="Calibri" w:cs="Calibri"/>
                <w:sz w:val="24"/>
                <w:szCs w:val="24"/>
              </w:rPr>
            </w:pPr>
          </w:p>
        </w:tc>
        <w:tc>
          <w:tcPr>
            <w:tcW w:w="8450" w:type="dxa"/>
          </w:tcPr>
          <w:p w14:paraId="4E1874FD" w14:textId="46E78B6B" w:rsidR="00663A1E" w:rsidRPr="00663A1E" w:rsidRDefault="00663A1E" w:rsidP="00663A1E">
            <w:pPr>
              <w:pStyle w:val="ListParagraph"/>
              <w:numPr>
                <w:ilvl w:val="0"/>
                <w:numId w:val="16"/>
              </w:numPr>
              <w:rPr>
                <w:rFonts w:ascii="Calibri" w:hAnsi="Calibri" w:cs="Calibri"/>
                <w:sz w:val="24"/>
                <w:szCs w:val="24"/>
              </w:rPr>
            </w:pPr>
            <w:r>
              <w:rPr>
                <w:rFonts w:ascii="Calibri" w:hAnsi="Calibri" w:cs="Calibri"/>
                <w:sz w:val="24"/>
                <w:szCs w:val="24"/>
              </w:rPr>
              <w:t>Hebrews 12:1-3</w:t>
            </w:r>
          </w:p>
        </w:tc>
      </w:tr>
      <w:tr w:rsidR="00663A1E" w14:paraId="7AE32B78" w14:textId="77777777" w:rsidTr="007917A7">
        <w:trPr>
          <w:trHeight w:val="2304"/>
        </w:trPr>
        <w:tc>
          <w:tcPr>
            <w:tcW w:w="900" w:type="dxa"/>
          </w:tcPr>
          <w:p w14:paraId="50A86FCF" w14:textId="77777777" w:rsidR="00663A1E" w:rsidRDefault="00663A1E" w:rsidP="00923151">
            <w:pPr>
              <w:jc w:val="right"/>
              <w:rPr>
                <w:rFonts w:ascii="Calibri" w:hAnsi="Calibri" w:cs="Calibri"/>
                <w:sz w:val="24"/>
                <w:szCs w:val="24"/>
              </w:rPr>
            </w:pPr>
          </w:p>
        </w:tc>
        <w:tc>
          <w:tcPr>
            <w:tcW w:w="8450" w:type="dxa"/>
          </w:tcPr>
          <w:p w14:paraId="68D628AC" w14:textId="27D8D81C" w:rsidR="00663A1E" w:rsidRPr="00663A1E" w:rsidRDefault="00663A1E" w:rsidP="00663A1E">
            <w:pPr>
              <w:pStyle w:val="ListParagraph"/>
              <w:numPr>
                <w:ilvl w:val="0"/>
                <w:numId w:val="16"/>
              </w:numPr>
              <w:rPr>
                <w:rFonts w:ascii="Calibri" w:hAnsi="Calibri" w:cs="Calibri"/>
                <w:sz w:val="24"/>
                <w:szCs w:val="24"/>
              </w:rPr>
            </w:pPr>
            <w:r>
              <w:rPr>
                <w:rFonts w:ascii="Calibri" w:hAnsi="Calibri" w:cs="Calibri"/>
                <w:sz w:val="24"/>
                <w:szCs w:val="24"/>
              </w:rPr>
              <w:t>James 1:2-4</w:t>
            </w:r>
          </w:p>
        </w:tc>
      </w:tr>
      <w:tr w:rsidR="00663A1E" w14:paraId="3DBCA1CE" w14:textId="77777777" w:rsidTr="007917A7">
        <w:trPr>
          <w:trHeight w:val="2304"/>
        </w:trPr>
        <w:tc>
          <w:tcPr>
            <w:tcW w:w="900" w:type="dxa"/>
          </w:tcPr>
          <w:p w14:paraId="5F0C05D0" w14:textId="77777777" w:rsidR="00663A1E" w:rsidRDefault="00663A1E" w:rsidP="00923151">
            <w:pPr>
              <w:jc w:val="right"/>
              <w:rPr>
                <w:rFonts w:ascii="Calibri" w:hAnsi="Calibri" w:cs="Calibri"/>
                <w:sz w:val="24"/>
                <w:szCs w:val="24"/>
              </w:rPr>
            </w:pPr>
          </w:p>
        </w:tc>
        <w:tc>
          <w:tcPr>
            <w:tcW w:w="8450" w:type="dxa"/>
          </w:tcPr>
          <w:p w14:paraId="6B47D4D3" w14:textId="545D7908" w:rsidR="00663A1E" w:rsidRPr="00663A1E" w:rsidRDefault="00663A1E" w:rsidP="00663A1E">
            <w:pPr>
              <w:pStyle w:val="ListParagraph"/>
              <w:numPr>
                <w:ilvl w:val="0"/>
                <w:numId w:val="16"/>
              </w:numPr>
              <w:rPr>
                <w:rFonts w:ascii="Calibri" w:hAnsi="Calibri" w:cs="Calibri"/>
                <w:sz w:val="24"/>
                <w:szCs w:val="24"/>
              </w:rPr>
            </w:pPr>
            <w:r>
              <w:rPr>
                <w:rFonts w:ascii="Calibri" w:hAnsi="Calibri" w:cs="Calibri"/>
                <w:sz w:val="24"/>
                <w:szCs w:val="24"/>
              </w:rPr>
              <w:t>2 Peter 1:6</w:t>
            </w:r>
          </w:p>
        </w:tc>
      </w:tr>
      <w:tr w:rsidR="00663A1E" w14:paraId="43A9CAFF" w14:textId="77777777" w:rsidTr="007917A7">
        <w:trPr>
          <w:trHeight w:val="2304"/>
        </w:trPr>
        <w:tc>
          <w:tcPr>
            <w:tcW w:w="900" w:type="dxa"/>
          </w:tcPr>
          <w:p w14:paraId="2B2661D8" w14:textId="148E0481" w:rsidR="00663A1E" w:rsidRDefault="00663A1E"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7A8461D3" w14:textId="7B19098C" w:rsidR="00663A1E" w:rsidRDefault="00663A1E" w:rsidP="00923151">
            <w:pPr>
              <w:rPr>
                <w:rFonts w:ascii="Calibri" w:hAnsi="Calibri" w:cs="Calibri"/>
                <w:sz w:val="24"/>
                <w:szCs w:val="24"/>
              </w:rPr>
            </w:pPr>
            <w:r w:rsidRPr="00663A1E">
              <w:rPr>
                <w:rFonts w:ascii="Calibri" w:hAnsi="Calibri" w:cs="Calibri"/>
                <w:sz w:val="24"/>
                <w:szCs w:val="24"/>
              </w:rPr>
              <w:t>Read 1 Cor</w:t>
            </w:r>
            <w:r>
              <w:rPr>
                <w:rFonts w:ascii="Calibri" w:hAnsi="Calibri" w:cs="Calibri"/>
                <w:sz w:val="24"/>
                <w:szCs w:val="24"/>
              </w:rPr>
              <w:t>inthians</w:t>
            </w:r>
            <w:r w:rsidRPr="00663A1E">
              <w:rPr>
                <w:rFonts w:ascii="Calibri" w:hAnsi="Calibri" w:cs="Calibri"/>
                <w:sz w:val="24"/>
                <w:szCs w:val="24"/>
              </w:rPr>
              <w:t xml:space="preserve"> 9:24-27. How does this passage help you to better understand Paul's point in verse five?</w:t>
            </w:r>
          </w:p>
        </w:tc>
      </w:tr>
      <w:tr w:rsidR="00663A1E" w14:paraId="344C338A" w14:textId="77777777" w:rsidTr="007917A7">
        <w:trPr>
          <w:trHeight w:val="2304"/>
        </w:trPr>
        <w:tc>
          <w:tcPr>
            <w:tcW w:w="900" w:type="dxa"/>
          </w:tcPr>
          <w:p w14:paraId="4C3CF509" w14:textId="30421D31" w:rsidR="00663A1E" w:rsidRDefault="00663A1E" w:rsidP="00923151">
            <w:pPr>
              <w:jc w:val="right"/>
              <w:rPr>
                <w:rFonts w:ascii="Calibri" w:hAnsi="Calibri" w:cs="Calibri"/>
                <w:sz w:val="24"/>
                <w:szCs w:val="24"/>
              </w:rPr>
            </w:pPr>
            <w:r>
              <w:rPr>
                <w:rFonts w:ascii="Calibri" w:hAnsi="Calibri" w:cs="Calibri"/>
                <w:sz w:val="24"/>
                <w:szCs w:val="24"/>
              </w:rPr>
              <w:t>6.</w:t>
            </w:r>
          </w:p>
        </w:tc>
        <w:tc>
          <w:tcPr>
            <w:tcW w:w="8450" w:type="dxa"/>
          </w:tcPr>
          <w:p w14:paraId="59913FDF" w14:textId="0DA9285B" w:rsidR="00663A1E" w:rsidRDefault="00663A1E" w:rsidP="00923151">
            <w:pPr>
              <w:rPr>
                <w:rFonts w:ascii="Calibri" w:hAnsi="Calibri" w:cs="Calibri"/>
                <w:sz w:val="24"/>
                <w:szCs w:val="24"/>
              </w:rPr>
            </w:pPr>
            <w:r>
              <w:rPr>
                <w:rFonts w:ascii="Calibri" w:hAnsi="Calibri" w:cs="Calibri"/>
                <w:sz w:val="24"/>
                <w:szCs w:val="24"/>
              </w:rPr>
              <w:t>W</w:t>
            </w:r>
            <w:r w:rsidRPr="00663A1E">
              <w:rPr>
                <w:rFonts w:ascii="Calibri" w:hAnsi="Calibri" w:cs="Calibri"/>
                <w:sz w:val="24"/>
                <w:szCs w:val="24"/>
              </w:rPr>
              <w:t>hat are we competing for? See 2 Tim. 4:8; 1 Peter 5:4; and James 1:12</w:t>
            </w:r>
            <w:r>
              <w:rPr>
                <w:rFonts w:ascii="Calibri" w:hAnsi="Calibri" w:cs="Calibri"/>
                <w:sz w:val="24"/>
                <w:szCs w:val="24"/>
              </w:rPr>
              <w:t>.</w:t>
            </w:r>
          </w:p>
        </w:tc>
      </w:tr>
      <w:tr w:rsidR="00663A1E" w14:paraId="25CA33FA" w14:textId="77777777" w:rsidTr="007917A7">
        <w:trPr>
          <w:trHeight w:val="2304"/>
        </w:trPr>
        <w:tc>
          <w:tcPr>
            <w:tcW w:w="900" w:type="dxa"/>
          </w:tcPr>
          <w:p w14:paraId="5B776220" w14:textId="77777777" w:rsidR="00663A1E" w:rsidRDefault="00663A1E" w:rsidP="00923151">
            <w:pPr>
              <w:jc w:val="right"/>
              <w:rPr>
                <w:rFonts w:ascii="Calibri" w:hAnsi="Calibri" w:cs="Calibri"/>
                <w:sz w:val="24"/>
                <w:szCs w:val="24"/>
              </w:rPr>
            </w:pPr>
          </w:p>
        </w:tc>
        <w:tc>
          <w:tcPr>
            <w:tcW w:w="8450" w:type="dxa"/>
          </w:tcPr>
          <w:p w14:paraId="0DFC5EB6" w14:textId="4A8BDAF4" w:rsidR="00663A1E" w:rsidRPr="00663A1E" w:rsidRDefault="00663A1E" w:rsidP="00663A1E">
            <w:pPr>
              <w:pStyle w:val="ListParagraph"/>
              <w:numPr>
                <w:ilvl w:val="0"/>
                <w:numId w:val="17"/>
              </w:numPr>
              <w:rPr>
                <w:rFonts w:ascii="Calibri" w:hAnsi="Calibri" w:cs="Calibri"/>
                <w:sz w:val="24"/>
                <w:szCs w:val="24"/>
              </w:rPr>
            </w:pPr>
            <w:r w:rsidRPr="00663A1E">
              <w:rPr>
                <w:rFonts w:ascii="Calibri" w:hAnsi="Calibri" w:cs="Calibri"/>
                <w:sz w:val="24"/>
                <w:szCs w:val="24"/>
              </w:rPr>
              <w:t>What is the danger of thinking we are competing against one another?</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0C1203A8" w:rsidR="00923151" w:rsidRDefault="005F3512" w:rsidP="00923151">
            <w:pPr>
              <w:rPr>
                <w:rFonts w:ascii="Calibri" w:hAnsi="Calibri" w:cs="Calibri"/>
                <w:sz w:val="28"/>
                <w:szCs w:val="28"/>
              </w:rPr>
            </w:pPr>
            <w:r>
              <w:rPr>
                <w:rFonts w:ascii="Calibri" w:hAnsi="Calibri" w:cs="Calibri"/>
                <w:sz w:val="28"/>
                <w:szCs w:val="28"/>
              </w:rPr>
              <w:t xml:space="preserve">Spiritual Strength </w:t>
            </w:r>
            <w:r w:rsidR="00E52B71">
              <w:rPr>
                <w:rFonts w:ascii="Calibri" w:hAnsi="Calibri" w:cs="Calibri"/>
                <w:sz w:val="28"/>
                <w:szCs w:val="28"/>
              </w:rPr>
              <w:t>– The Hard-Working Farmer</w:t>
            </w:r>
            <w:r w:rsidR="004327AF">
              <w:rPr>
                <w:rFonts w:ascii="Calibri" w:hAnsi="Calibri" w:cs="Calibri"/>
                <w:sz w:val="28"/>
                <w:szCs w:val="28"/>
              </w:rPr>
              <w:br/>
            </w:r>
          </w:p>
          <w:p w14:paraId="1D160C2D" w14:textId="34CACC4F" w:rsidR="00B55711" w:rsidRPr="00B55711" w:rsidRDefault="00E52B71" w:rsidP="00923151">
            <w:pPr>
              <w:rPr>
                <w:rFonts w:ascii="Calibri" w:hAnsi="Calibri" w:cs="Calibri"/>
                <w:i/>
                <w:iCs/>
                <w:sz w:val="28"/>
                <w:szCs w:val="28"/>
              </w:rPr>
            </w:pPr>
            <w:r w:rsidRPr="00E52B71">
              <w:rPr>
                <w:rFonts w:ascii="Calibri" w:hAnsi="Calibri" w:cs="Calibri"/>
                <w:i/>
                <w:iCs/>
                <w:sz w:val="24"/>
                <w:szCs w:val="24"/>
              </w:rPr>
              <w:t>The hard-working farmer ought to be the first to receive his share of the crops</w:t>
            </w:r>
            <w:r w:rsidR="005F3512" w:rsidRPr="005F3512">
              <w:rPr>
                <w:rFonts w:ascii="Calibri" w:hAnsi="Calibri" w:cs="Calibri"/>
                <w:i/>
                <w:iCs/>
                <w:sz w:val="24"/>
                <w:szCs w:val="24"/>
              </w:rPr>
              <w:t>.</w:t>
            </w:r>
            <w:r w:rsidR="00331ED3" w:rsidRPr="00331ED3">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6</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7057A756" w:rsidR="00923151" w:rsidRPr="00923151" w:rsidRDefault="00663A1E" w:rsidP="00331ED3">
            <w:pPr>
              <w:rPr>
                <w:rFonts w:ascii="Calibri" w:hAnsi="Calibri" w:cs="Calibri"/>
                <w:sz w:val="24"/>
                <w:szCs w:val="24"/>
              </w:rPr>
            </w:pPr>
            <w:r w:rsidRPr="00663A1E">
              <w:rPr>
                <w:rFonts w:ascii="Calibri" w:hAnsi="Calibri" w:cs="Calibri"/>
                <w:sz w:val="24"/>
                <w:szCs w:val="24"/>
              </w:rPr>
              <w:t>What is Paul illustrating in this metaphor?</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78637A99" w14:textId="3473480C" w:rsidR="007917A7" w:rsidRDefault="00663A1E" w:rsidP="00923151">
            <w:pPr>
              <w:rPr>
                <w:rFonts w:ascii="Calibri" w:hAnsi="Calibri" w:cs="Calibri"/>
                <w:sz w:val="24"/>
                <w:szCs w:val="24"/>
              </w:rPr>
            </w:pPr>
            <w:r w:rsidRPr="00663A1E">
              <w:rPr>
                <w:rFonts w:ascii="Calibri" w:hAnsi="Calibri" w:cs="Calibri"/>
                <w:sz w:val="24"/>
                <w:szCs w:val="24"/>
              </w:rPr>
              <w:t>Paul describes the farmer as “hard working”. Based on what you know of farming, how hard do farmers work?</w:t>
            </w:r>
          </w:p>
        </w:tc>
      </w:tr>
      <w:tr w:rsidR="00663A1E" w14:paraId="27D26326" w14:textId="77777777" w:rsidTr="007917A7">
        <w:trPr>
          <w:trHeight w:val="2304"/>
        </w:trPr>
        <w:tc>
          <w:tcPr>
            <w:tcW w:w="900" w:type="dxa"/>
          </w:tcPr>
          <w:p w14:paraId="4FD82F57" w14:textId="77777777" w:rsidR="00663A1E" w:rsidRDefault="00663A1E" w:rsidP="00923151">
            <w:pPr>
              <w:jc w:val="right"/>
              <w:rPr>
                <w:rFonts w:ascii="Calibri" w:hAnsi="Calibri" w:cs="Calibri"/>
                <w:sz w:val="24"/>
                <w:szCs w:val="24"/>
              </w:rPr>
            </w:pPr>
          </w:p>
        </w:tc>
        <w:tc>
          <w:tcPr>
            <w:tcW w:w="8450" w:type="dxa"/>
          </w:tcPr>
          <w:p w14:paraId="339CF792" w14:textId="59286BCF" w:rsidR="00663A1E" w:rsidRPr="00663A1E" w:rsidRDefault="00663A1E" w:rsidP="00663A1E">
            <w:pPr>
              <w:pStyle w:val="ListParagraph"/>
              <w:numPr>
                <w:ilvl w:val="0"/>
                <w:numId w:val="18"/>
              </w:numPr>
              <w:rPr>
                <w:rFonts w:ascii="Calibri" w:hAnsi="Calibri" w:cs="Calibri"/>
                <w:sz w:val="24"/>
                <w:szCs w:val="24"/>
              </w:rPr>
            </w:pPr>
            <w:r w:rsidRPr="00663A1E">
              <w:rPr>
                <w:rFonts w:ascii="Calibri" w:hAnsi="Calibri" w:cs="Calibri"/>
                <w:sz w:val="24"/>
                <w:szCs w:val="24"/>
              </w:rPr>
              <w:t>What application(s) can we draw from this for our own spiritual lives?</w:t>
            </w:r>
          </w:p>
        </w:tc>
      </w:tr>
      <w:tr w:rsidR="00663A1E" w14:paraId="55D4FBB2" w14:textId="77777777" w:rsidTr="007917A7">
        <w:trPr>
          <w:trHeight w:val="2304"/>
        </w:trPr>
        <w:tc>
          <w:tcPr>
            <w:tcW w:w="900" w:type="dxa"/>
          </w:tcPr>
          <w:p w14:paraId="054DFE4F" w14:textId="766C8195" w:rsidR="00663A1E" w:rsidRDefault="00663A1E" w:rsidP="00923151">
            <w:pPr>
              <w:jc w:val="right"/>
              <w:rPr>
                <w:rFonts w:ascii="Calibri" w:hAnsi="Calibri" w:cs="Calibri"/>
                <w:sz w:val="24"/>
                <w:szCs w:val="24"/>
              </w:rPr>
            </w:pPr>
            <w:r>
              <w:rPr>
                <w:rFonts w:ascii="Calibri" w:hAnsi="Calibri" w:cs="Calibri"/>
                <w:sz w:val="24"/>
                <w:szCs w:val="24"/>
              </w:rPr>
              <w:t>3.</w:t>
            </w:r>
          </w:p>
        </w:tc>
        <w:tc>
          <w:tcPr>
            <w:tcW w:w="8450" w:type="dxa"/>
          </w:tcPr>
          <w:p w14:paraId="1C21C025" w14:textId="6C9C22AA" w:rsidR="00663A1E" w:rsidRDefault="00663A1E" w:rsidP="00923151">
            <w:pPr>
              <w:rPr>
                <w:rFonts w:ascii="Calibri" w:hAnsi="Calibri" w:cs="Calibri"/>
                <w:sz w:val="24"/>
                <w:szCs w:val="24"/>
              </w:rPr>
            </w:pPr>
            <w:r w:rsidRPr="00663A1E">
              <w:rPr>
                <w:rFonts w:ascii="Calibri" w:hAnsi="Calibri" w:cs="Calibri"/>
                <w:sz w:val="24"/>
                <w:szCs w:val="24"/>
              </w:rPr>
              <w:t>How long does it take for the farmer to see the results of his hard work?</w:t>
            </w:r>
          </w:p>
        </w:tc>
      </w:tr>
      <w:tr w:rsidR="00663A1E" w14:paraId="044D4B97" w14:textId="77777777" w:rsidTr="007917A7">
        <w:trPr>
          <w:trHeight w:val="2304"/>
        </w:trPr>
        <w:tc>
          <w:tcPr>
            <w:tcW w:w="900" w:type="dxa"/>
          </w:tcPr>
          <w:p w14:paraId="7C5D5578" w14:textId="77777777" w:rsidR="00663A1E" w:rsidRDefault="00663A1E" w:rsidP="00923151">
            <w:pPr>
              <w:jc w:val="right"/>
              <w:rPr>
                <w:rFonts w:ascii="Calibri" w:hAnsi="Calibri" w:cs="Calibri"/>
                <w:sz w:val="24"/>
                <w:szCs w:val="24"/>
              </w:rPr>
            </w:pPr>
          </w:p>
        </w:tc>
        <w:tc>
          <w:tcPr>
            <w:tcW w:w="8450" w:type="dxa"/>
          </w:tcPr>
          <w:p w14:paraId="23A4CCB0" w14:textId="4C38E98A" w:rsidR="00663A1E" w:rsidRPr="00663A1E" w:rsidRDefault="00663A1E" w:rsidP="00663A1E">
            <w:pPr>
              <w:pStyle w:val="ListParagraph"/>
              <w:numPr>
                <w:ilvl w:val="0"/>
                <w:numId w:val="19"/>
              </w:numPr>
              <w:rPr>
                <w:rFonts w:ascii="Calibri" w:hAnsi="Calibri" w:cs="Calibri"/>
                <w:sz w:val="24"/>
                <w:szCs w:val="24"/>
              </w:rPr>
            </w:pPr>
            <w:r w:rsidRPr="00663A1E">
              <w:rPr>
                <w:rFonts w:ascii="Calibri" w:hAnsi="Calibri" w:cs="Calibri"/>
                <w:sz w:val="24"/>
                <w:szCs w:val="24"/>
              </w:rPr>
              <w:t>What application(s) can we draw from this for our own spiritual lives? (</w:t>
            </w:r>
            <w:r>
              <w:rPr>
                <w:rFonts w:ascii="Calibri" w:hAnsi="Calibri" w:cs="Calibri"/>
                <w:sz w:val="24"/>
                <w:szCs w:val="24"/>
              </w:rPr>
              <w:t>S</w:t>
            </w:r>
            <w:r w:rsidRPr="00663A1E">
              <w:rPr>
                <w:rFonts w:ascii="Calibri" w:hAnsi="Calibri" w:cs="Calibri"/>
                <w:sz w:val="24"/>
                <w:szCs w:val="24"/>
              </w:rPr>
              <w:t>ee also 1 Cor</w:t>
            </w:r>
            <w:r>
              <w:rPr>
                <w:rFonts w:ascii="Calibri" w:hAnsi="Calibri" w:cs="Calibri"/>
                <w:sz w:val="24"/>
                <w:szCs w:val="24"/>
              </w:rPr>
              <w:t xml:space="preserve">. </w:t>
            </w:r>
            <w:r w:rsidRPr="00663A1E">
              <w:rPr>
                <w:rFonts w:ascii="Calibri" w:hAnsi="Calibri" w:cs="Calibri"/>
                <w:sz w:val="24"/>
                <w:szCs w:val="24"/>
              </w:rPr>
              <w:t>3:6</w:t>
            </w:r>
            <w:r>
              <w:rPr>
                <w:rFonts w:ascii="Calibri" w:hAnsi="Calibri" w:cs="Calibri"/>
                <w:sz w:val="24"/>
                <w:szCs w:val="24"/>
              </w:rPr>
              <w:t>.</w:t>
            </w:r>
            <w:r w:rsidRPr="00663A1E">
              <w:rPr>
                <w:rFonts w:ascii="Calibri" w:hAnsi="Calibri" w:cs="Calibri"/>
                <w:sz w:val="24"/>
                <w:szCs w:val="24"/>
              </w:rPr>
              <w:t>)</w:t>
            </w:r>
          </w:p>
        </w:tc>
      </w:tr>
      <w:tr w:rsidR="00663A1E" w14:paraId="120D9AB0" w14:textId="77777777" w:rsidTr="007917A7">
        <w:trPr>
          <w:trHeight w:val="2304"/>
        </w:trPr>
        <w:tc>
          <w:tcPr>
            <w:tcW w:w="900" w:type="dxa"/>
          </w:tcPr>
          <w:p w14:paraId="3070B035" w14:textId="28D84F5A" w:rsidR="00663A1E" w:rsidRDefault="00663A1E" w:rsidP="00923151">
            <w:pPr>
              <w:jc w:val="right"/>
              <w:rPr>
                <w:rFonts w:ascii="Calibri" w:hAnsi="Calibri" w:cs="Calibri"/>
                <w:sz w:val="24"/>
                <w:szCs w:val="24"/>
              </w:rPr>
            </w:pPr>
            <w:r>
              <w:rPr>
                <w:rFonts w:ascii="Calibri" w:hAnsi="Calibri" w:cs="Calibri"/>
                <w:sz w:val="24"/>
                <w:szCs w:val="24"/>
              </w:rPr>
              <w:t>4.</w:t>
            </w:r>
          </w:p>
        </w:tc>
        <w:tc>
          <w:tcPr>
            <w:tcW w:w="8450" w:type="dxa"/>
          </w:tcPr>
          <w:p w14:paraId="75BDD6F6" w14:textId="1C29E678" w:rsidR="00663A1E" w:rsidRPr="00663A1E" w:rsidRDefault="00663A1E" w:rsidP="00663A1E">
            <w:pPr>
              <w:rPr>
                <w:rFonts w:ascii="Calibri" w:hAnsi="Calibri" w:cs="Calibri"/>
                <w:sz w:val="24"/>
                <w:szCs w:val="24"/>
              </w:rPr>
            </w:pPr>
            <w:r w:rsidRPr="00663A1E">
              <w:rPr>
                <w:rFonts w:ascii="Calibri" w:hAnsi="Calibri" w:cs="Calibri"/>
                <w:sz w:val="24"/>
                <w:szCs w:val="24"/>
              </w:rPr>
              <w:t>Read Luke 16:10. What does this verse teach us about diligence in the mundane</w:t>
            </w:r>
          </w:p>
          <w:p w14:paraId="6E24BA57" w14:textId="0EEC9BF3" w:rsidR="00663A1E" w:rsidRPr="00663A1E" w:rsidRDefault="00663A1E" w:rsidP="00663A1E">
            <w:pPr>
              <w:rPr>
                <w:rFonts w:ascii="Calibri" w:hAnsi="Calibri" w:cs="Calibri"/>
                <w:sz w:val="24"/>
                <w:szCs w:val="24"/>
              </w:rPr>
            </w:pPr>
            <w:r w:rsidRPr="00663A1E">
              <w:rPr>
                <w:rFonts w:ascii="Calibri" w:hAnsi="Calibri" w:cs="Calibri"/>
                <w:sz w:val="24"/>
                <w:szCs w:val="24"/>
              </w:rPr>
              <w:t>hard work that often makes up so much of our lives?</w:t>
            </w:r>
          </w:p>
        </w:tc>
      </w:tr>
      <w:tr w:rsidR="00663A1E" w14:paraId="4A154C0B" w14:textId="77777777" w:rsidTr="007917A7">
        <w:trPr>
          <w:trHeight w:val="2304"/>
        </w:trPr>
        <w:tc>
          <w:tcPr>
            <w:tcW w:w="900" w:type="dxa"/>
          </w:tcPr>
          <w:p w14:paraId="404F4B9A" w14:textId="77777777" w:rsidR="00663A1E" w:rsidRDefault="00663A1E" w:rsidP="00923151">
            <w:pPr>
              <w:jc w:val="right"/>
              <w:rPr>
                <w:rFonts w:ascii="Calibri" w:hAnsi="Calibri" w:cs="Calibri"/>
                <w:sz w:val="24"/>
                <w:szCs w:val="24"/>
              </w:rPr>
            </w:pPr>
          </w:p>
        </w:tc>
        <w:tc>
          <w:tcPr>
            <w:tcW w:w="8450" w:type="dxa"/>
          </w:tcPr>
          <w:p w14:paraId="3D142D29" w14:textId="2AE5EDCF" w:rsidR="00663A1E" w:rsidRPr="00663A1E" w:rsidRDefault="00061B42" w:rsidP="00663A1E">
            <w:pPr>
              <w:pStyle w:val="ListParagraph"/>
              <w:numPr>
                <w:ilvl w:val="0"/>
                <w:numId w:val="20"/>
              </w:numPr>
              <w:rPr>
                <w:rFonts w:ascii="Calibri" w:hAnsi="Calibri" w:cs="Calibri"/>
                <w:sz w:val="24"/>
                <w:szCs w:val="24"/>
              </w:rPr>
            </w:pPr>
            <w:r w:rsidRPr="00061B42">
              <w:rPr>
                <w:rFonts w:ascii="Calibri" w:hAnsi="Calibri" w:cs="Calibri"/>
                <w:sz w:val="24"/>
                <w:szCs w:val="24"/>
              </w:rPr>
              <w:t>Why is this quality so important for our leaders?</w:t>
            </w:r>
          </w:p>
        </w:tc>
      </w:tr>
      <w:tr w:rsidR="00663A1E" w14:paraId="5F0378A5" w14:textId="77777777" w:rsidTr="007917A7">
        <w:trPr>
          <w:trHeight w:val="2304"/>
        </w:trPr>
        <w:tc>
          <w:tcPr>
            <w:tcW w:w="900" w:type="dxa"/>
          </w:tcPr>
          <w:p w14:paraId="1295F2A5" w14:textId="52365250" w:rsidR="00663A1E" w:rsidRDefault="00663A1E" w:rsidP="00923151">
            <w:pPr>
              <w:jc w:val="right"/>
              <w:rPr>
                <w:rFonts w:ascii="Calibri" w:hAnsi="Calibri" w:cs="Calibri"/>
                <w:sz w:val="24"/>
                <w:szCs w:val="24"/>
              </w:rPr>
            </w:pPr>
            <w:r>
              <w:rPr>
                <w:rFonts w:ascii="Calibri" w:hAnsi="Calibri" w:cs="Calibri"/>
                <w:sz w:val="24"/>
                <w:szCs w:val="24"/>
              </w:rPr>
              <w:t>5.</w:t>
            </w:r>
          </w:p>
        </w:tc>
        <w:tc>
          <w:tcPr>
            <w:tcW w:w="8450" w:type="dxa"/>
          </w:tcPr>
          <w:p w14:paraId="1D8A559F" w14:textId="2379A65E" w:rsidR="00663A1E" w:rsidRPr="00663A1E" w:rsidRDefault="00061B42" w:rsidP="00663A1E">
            <w:pPr>
              <w:rPr>
                <w:rFonts w:ascii="Calibri" w:hAnsi="Calibri" w:cs="Calibri"/>
                <w:sz w:val="24"/>
                <w:szCs w:val="24"/>
              </w:rPr>
            </w:pPr>
            <w:r w:rsidRPr="00061B42">
              <w:rPr>
                <w:rFonts w:ascii="Calibri" w:hAnsi="Calibri" w:cs="Calibri"/>
                <w:sz w:val="24"/>
                <w:szCs w:val="24"/>
              </w:rPr>
              <w:t>How can desiring to see immediate fruit be a stumbling block to both leaders and the church? See also James 5:17.</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497E71A8" w:rsidR="00923151" w:rsidRDefault="005F3512" w:rsidP="00923151">
            <w:pPr>
              <w:rPr>
                <w:rFonts w:ascii="Calibri" w:hAnsi="Calibri" w:cs="Calibri"/>
                <w:sz w:val="28"/>
                <w:szCs w:val="28"/>
              </w:rPr>
            </w:pPr>
            <w:r>
              <w:rPr>
                <w:rFonts w:ascii="Calibri" w:hAnsi="Calibri" w:cs="Calibri"/>
                <w:sz w:val="28"/>
                <w:szCs w:val="28"/>
              </w:rPr>
              <w:t>Spiritual  Strength – Faithful Men</w:t>
            </w:r>
            <w:r w:rsidR="00331ED3">
              <w:rPr>
                <w:rFonts w:ascii="Calibri" w:hAnsi="Calibri" w:cs="Calibri"/>
                <w:sz w:val="28"/>
                <w:szCs w:val="28"/>
              </w:rPr>
              <w:t xml:space="preserve"> </w:t>
            </w:r>
            <w:r w:rsidR="004327AF">
              <w:rPr>
                <w:rFonts w:ascii="Calibri" w:hAnsi="Calibri" w:cs="Calibri"/>
                <w:sz w:val="28"/>
                <w:szCs w:val="28"/>
              </w:rPr>
              <w:br/>
            </w:r>
          </w:p>
          <w:p w14:paraId="09583B8C" w14:textId="7DB16D33" w:rsidR="00B55711" w:rsidRPr="00B55711" w:rsidRDefault="00E52B71" w:rsidP="00923151">
            <w:pPr>
              <w:rPr>
                <w:rFonts w:ascii="Calibri" w:hAnsi="Calibri" w:cs="Calibri"/>
                <w:i/>
                <w:iCs/>
                <w:sz w:val="28"/>
                <w:szCs w:val="28"/>
              </w:rPr>
            </w:pPr>
            <w:r w:rsidRPr="00E52B71">
              <w:rPr>
                <w:rFonts w:ascii="Calibri" w:hAnsi="Calibri" w:cs="Calibri"/>
                <w:i/>
                <w:iCs/>
                <w:sz w:val="24"/>
                <w:szCs w:val="24"/>
              </w:rPr>
              <w:t>Consider what I say, for the Lord will give you understanding in everything</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6</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4CF6266E" w:rsidR="00205ED4" w:rsidRPr="00923151" w:rsidRDefault="00061B42" w:rsidP="00205ED4">
            <w:pPr>
              <w:rPr>
                <w:rFonts w:ascii="Calibri" w:hAnsi="Calibri" w:cs="Calibri"/>
                <w:sz w:val="24"/>
                <w:szCs w:val="24"/>
              </w:rPr>
            </w:pPr>
            <w:r w:rsidRPr="00061B42">
              <w:rPr>
                <w:rFonts w:ascii="Calibri" w:hAnsi="Calibri" w:cs="Calibri"/>
                <w:sz w:val="24"/>
                <w:szCs w:val="24"/>
              </w:rPr>
              <w:t>What was Timothy to consider?</w:t>
            </w:r>
          </w:p>
        </w:tc>
      </w:tr>
      <w:tr w:rsidR="007917A7" w14:paraId="23189616" w14:textId="77777777" w:rsidTr="007917A7">
        <w:trPr>
          <w:trHeight w:val="2304"/>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t>2.</w:t>
            </w:r>
          </w:p>
        </w:tc>
        <w:tc>
          <w:tcPr>
            <w:tcW w:w="8450" w:type="dxa"/>
          </w:tcPr>
          <w:p w14:paraId="3C40F58A" w14:textId="6D7330A5" w:rsidR="007917A7" w:rsidRDefault="00061B42" w:rsidP="00205ED4">
            <w:pPr>
              <w:rPr>
                <w:rStyle w:val="bv"/>
                <w:rFonts w:ascii="Calibri" w:hAnsi="Calibri" w:cs="Calibri"/>
                <w:color w:val="000000"/>
                <w:sz w:val="24"/>
                <w:szCs w:val="24"/>
              </w:rPr>
            </w:pPr>
            <w:r w:rsidRPr="00061B42">
              <w:rPr>
                <w:rStyle w:val="bv"/>
                <w:rFonts w:ascii="Calibri" w:hAnsi="Calibri" w:cs="Calibri"/>
                <w:color w:val="000000"/>
                <w:sz w:val="24"/>
                <w:szCs w:val="24"/>
              </w:rPr>
              <w:t>What is at stake if Timothy doesn’t understand these metaphors and their applications?</w:t>
            </w:r>
          </w:p>
        </w:tc>
      </w:tr>
      <w:tr w:rsidR="00061B42" w14:paraId="0D8C21F2" w14:textId="77777777" w:rsidTr="007917A7">
        <w:trPr>
          <w:trHeight w:val="2304"/>
        </w:trPr>
        <w:tc>
          <w:tcPr>
            <w:tcW w:w="900" w:type="dxa"/>
          </w:tcPr>
          <w:p w14:paraId="1F320C0F" w14:textId="57ABC892" w:rsidR="00061B42" w:rsidRDefault="00061B42" w:rsidP="00205ED4">
            <w:pPr>
              <w:jc w:val="right"/>
              <w:rPr>
                <w:rFonts w:ascii="Calibri" w:hAnsi="Calibri" w:cs="Calibri"/>
                <w:sz w:val="24"/>
                <w:szCs w:val="24"/>
              </w:rPr>
            </w:pPr>
            <w:r>
              <w:rPr>
                <w:rFonts w:ascii="Calibri" w:hAnsi="Calibri" w:cs="Calibri"/>
                <w:sz w:val="24"/>
                <w:szCs w:val="24"/>
              </w:rPr>
              <w:lastRenderedPageBreak/>
              <w:t>3</w:t>
            </w:r>
            <w:r>
              <w:t>.</w:t>
            </w:r>
          </w:p>
        </w:tc>
        <w:tc>
          <w:tcPr>
            <w:tcW w:w="8450" w:type="dxa"/>
          </w:tcPr>
          <w:p w14:paraId="5E05549E" w14:textId="3B001004" w:rsidR="00061B42" w:rsidRDefault="00061B42" w:rsidP="00205ED4">
            <w:pPr>
              <w:rPr>
                <w:rStyle w:val="bv"/>
                <w:rFonts w:ascii="Calibri" w:hAnsi="Calibri" w:cs="Calibri"/>
                <w:color w:val="000000"/>
                <w:sz w:val="24"/>
                <w:szCs w:val="24"/>
              </w:rPr>
            </w:pPr>
            <w:r w:rsidRPr="00061B42">
              <w:rPr>
                <w:rStyle w:val="bv"/>
                <w:rFonts w:ascii="Calibri" w:hAnsi="Calibri" w:cs="Calibri"/>
                <w:color w:val="000000"/>
                <w:sz w:val="24"/>
                <w:szCs w:val="24"/>
              </w:rPr>
              <w:t>Where was Timothy to get his understanding from?</w:t>
            </w:r>
          </w:p>
        </w:tc>
      </w:tr>
      <w:tr w:rsidR="00061B42" w14:paraId="11C53901" w14:textId="77777777" w:rsidTr="007917A7">
        <w:trPr>
          <w:trHeight w:val="2304"/>
        </w:trPr>
        <w:tc>
          <w:tcPr>
            <w:tcW w:w="900" w:type="dxa"/>
          </w:tcPr>
          <w:p w14:paraId="094B093C" w14:textId="0214FF34" w:rsidR="00061B42" w:rsidRDefault="00061B42" w:rsidP="00205ED4">
            <w:pPr>
              <w:jc w:val="right"/>
              <w:rPr>
                <w:rFonts w:ascii="Calibri" w:hAnsi="Calibri" w:cs="Calibri"/>
                <w:sz w:val="24"/>
                <w:szCs w:val="24"/>
              </w:rPr>
            </w:pPr>
            <w:r>
              <w:rPr>
                <w:rFonts w:ascii="Calibri" w:hAnsi="Calibri" w:cs="Calibri"/>
                <w:sz w:val="24"/>
                <w:szCs w:val="24"/>
              </w:rPr>
              <w:t>4</w:t>
            </w:r>
            <w:r>
              <w:t>.</w:t>
            </w:r>
          </w:p>
        </w:tc>
        <w:tc>
          <w:tcPr>
            <w:tcW w:w="8450" w:type="dxa"/>
          </w:tcPr>
          <w:p w14:paraId="1EADEF62" w14:textId="2B695CA8" w:rsidR="00061B42" w:rsidRDefault="00061B42" w:rsidP="00205ED4">
            <w:pPr>
              <w:rPr>
                <w:rStyle w:val="bv"/>
                <w:rFonts w:ascii="Calibri" w:hAnsi="Calibri" w:cs="Calibri"/>
                <w:color w:val="000000"/>
                <w:sz w:val="24"/>
                <w:szCs w:val="24"/>
              </w:rPr>
            </w:pPr>
            <w:r w:rsidRPr="00061B42">
              <w:rPr>
                <w:rStyle w:val="bv"/>
                <w:rFonts w:ascii="Calibri" w:hAnsi="Calibri" w:cs="Calibri"/>
                <w:color w:val="000000"/>
                <w:sz w:val="24"/>
                <w:szCs w:val="24"/>
              </w:rPr>
              <w:t>Where does our ability to understand and apply scripture come from?</w:t>
            </w:r>
          </w:p>
        </w:tc>
      </w:tr>
      <w:tr w:rsidR="00061B42" w14:paraId="01D4C6BF" w14:textId="77777777" w:rsidTr="007917A7">
        <w:trPr>
          <w:trHeight w:val="2304"/>
        </w:trPr>
        <w:tc>
          <w:tcPr>
            <w:tcW w:w="900" w:type="dxa"/>
          </w:tcPr>
          <w:p w14:paraId="446321E6" w14:textId="1B4357D4" w:rsidR="00061B42" w:rsidRDefault="00061B42" w:rsidP="00205ED4">
            <w:pPr>
              <w:jc w:val="right"/>
              <w:rPr>
                <w:rFonts w:ascii="Calibri" w:hAnsi="Calibri" w:cs="Calibri"/>
                <w:sz w:val="24"/>
                <w:szCs w:val="24"/>
              </w:rPr>
            </w:pPr>
            <w:r>
              <w:rPr>
                <w:rFonts w:ascii="Calibri" w:hAnsi="Calibri" w:cs="Calibri"/>
                <w:sz w:val="24"/>
                <w:szCs w:val="24"/>
              </w:rPr>
              <w:t>5</w:t>
            </w:r>
            <w:r>
              <w:t>.</w:t>
            </w:r>
          </w:p>
        </w:tc>
        <w:tc>
          <w:tcPr>
            <w:tcW w:w="8450" w:type="dxa"/>
          </w:tcPr>
          <w:p w14:paraId="0BDE1F8B" w14:textId="77777777" w:rsidR="00061B42" w:rsidRPr="00061B42" w:rsidRDefault="00061B42" w:rsidP="00061B42">
            <w:pPr>
              <w:rPr>
                <w:rFonts w:cstheme="minorHAnsi"/>
              </w:rPr>
            </w:pPr>
            <w:r w:rsidRPr="00061B42">
              <w:rPr>
                <w:rFonts w:cstheme="minorHAnsi"/>
              </w:rPr>
              <w:t>Do you struggle in applying any of the following areas?</w:t>
            </w:r>
          </w:p>
          <w:p w14:paraId="2A18507E" w14:textId="16F75F74" w:rsidR="00061B42" w:rsidRPr="00061B42" w:rsidRDefault="00061B42" w:rsidP="00061B42">
            <w:pPr>
              <w:pStyle w:val="ListParagraph"/>
              <w:numPr>
                <w:ilvl w:val="0"/>
                <w:numId w:val="22"/>
              </w:numPr>
              <w:rPr>
                <w:rStyle w:val="bv"/>
                <w:rFonts w:ascii="Calibri" w:hAnsi="Calibri" w:cs="Calibri"/>
                <w:color w:val="000000"/>
                <w:sz w:val="24"/>
                <w:szCs w:val="24"/>
              </w:rPr>
            </w:pPr>
            <w:r>
              <w:rPr>
                <w:rStyle w:val="bv"/>
                <w:rFonts w:ascii="Calibri" w:hAnsi="Calibri" w:cs="Calibri"/>
                <w:color w:val="000000"/>
                <w:sz w:val="24"/>
                <w:szCs w:val="24"/>
              </w:rPr>
              <w:t>Enduring hardship.</w:t>
            </w:r>
          </w:p>
        </w:tc>
      </w:tr>
      <w:tr w:rsidR="00061B42" w14:paraId="7313C0F0" w14:textId="77777777" w:rsidTr="007917A7">
        <w:trPr>
          <w:trHeight w:val="2304"/>
        </w:trPr>
        <w:tc>
          <w:tcPr>
            <w:tcW w:w="900" w:type="dxa"/>
          </w:tcPr>
          <w:p w14:paraId="766E977D" w14:textId="77777777" w:rsidR="00061B42" w:rsidRDefault="00061B42" w:rsidP="00205ED4">
            <w:pPr>
              <w:jc w:val="right"/>
              <w:rPr>
                <w:rFonts w:ascii="Calibri" w:hAnsi="Calibri" w:cs="Calibri"/>
                <w:sz w:val="24"/>
                <w:szCs w:val="24"/>
              </w:rPr>
            </w:pPr>
          </w:p>
        </w:tc>
        <w:tc>
          <w:tcPr>
            <w:tcW w:w="8450" w:type="dxa"/>
          </w:tcPr>
          <w:p w14:paraId="0BB67E30" w14:textId="3281362F" w:rsidR="00061B42" w:rsidRPr="00061B42" w:rsidRDefault="00061B42" w:rsidP="00061B42">
            <w:pPr>
              <w:pStyle w:val="ListParagraph"/>
              <w:numPr>
                <w:ilvl w:val="0"/>
                <w:numId w:val="22"/>
              </w:numPr>
              <w:rPr>
                <w:rStyle w:val="bv"/>
                <w:rFonts w:ascii="Calibri" w:hAnsi="Calibri" w:cs="Calibri"/>
                <w:color w:val="000000"/>
                <w:sz w:val="24"/>
                <w:szCs w:val="24"/>
              </w:rPr>
            </w:pPr>
            <w:r w:rsidRPr="00061B42">
              <w:rPr>
                <w:rStyle w:val="bv"/>
                <w:rFonts w:ascii="Calibri" w:hAnsi="Calibri" w:cs="Calibri"/>
                <w:color w:val="000000"/>
                <w:sz w:val="24"/>
                <w:szCs w:val="24"/>
              </w:rPr>
              <w:t>Not entangling yourself in everyday affairs. Note what they are and what you can “put on” in their place.</w:t>
            </w:r>
          </w:p>
        </w:tc>
      </w:tr>
      <w:tr w:rsidR="00061B42" w14:paraId="12979DE0" w14:textId="77777777" w:rsidTr="007917A7">
        <w:trPr>
          <w:trHeight w:val="2304"/>
        </w:trPr>
        <w:tc>
          <w:tcPr>
            <w:tcW w:w="900" w:type="dxa"/>
          </w:tcPr>
          <w:p w14:paraId="13987DC9" w14:textId="77777777" w:rsidR="00061B42" w:rsidRDefault="00061B42" w:rsidP="00205ED4">
            <w:pPr>
              <w:jc w:val="right"/>
              <w:rPr>
                <w:rFonts w:ascii="Calibri" w:hAnsi="Calibri" w:cs="Calibri"/>
                <w:sz w:val="24"/>
                <w:szCs w:val="24"/>
              </w:rPr>
            </w:pPr>
          </w:p>
        </w:tc>
        <w:tc>
          <w:tcPr>
            <w:tcW w:w="8450" w:type="dxa"/>
          </w:tcPr>
          <w:p w14:paraId="5C1E545F" w14:textId="3293AF9C" w:rsidR="00061B42" w:rsidRPr="00061B42" w:rsidRDefault="00061B42" w:rsidP="00061B42">
            <w:pPr>
              <w:pStyle w:val="ListParagraph"/>
              <w:numPr>
                <w:ilvl w:val="0"/>
                <w:numId w:val="22"/>
              </w:numPr>
              <w:rPr>
                <w:rStyle w:val="bv"/>
                <w:rFonts w:ascii="Calibri" w:hAnsi="Calibri" w:cs="Calibri"/>
                <w:color w:val="000000"/>
                <w:sz w:val="24"/>
                <w:szCs w:val="24"/>
              </w:rPr>
            </w:pPr>
            <w:r w:rsidRPr="00061B42">
              <w:rPr>
                <w:rStyle w:val="bv"/>
                <w:rFonts w:ascii="Calibri" w:hAnsi="Calibri" w:cs="Calibri"/>
                <w:color w:val="000000"/>
                <w:sz w:val="24"/>
                <w:szCs w:val="24"/>
              </w:rPr>
              <w:t>Obedience in the race.</w:t>
            </w:r>
          </w:p>
        </w:tc>
      </w:tr>
      <w:tr w:rsidR="00061B42" w14:paraId="77023AED" w14:textId="77777777" w:rsidTr="007917A7">
        <w:trPr>
          <w:trHeight w:val="2304"/>
        </w:trPr>
        <w:tc>
          <w:tcPr>
            <w:tcW w:w="900" w:type="dxa"/>
          </w:tcPr>
          <w:p w14:paraId="2EEA48E4" w14:textId="77777777" w:rsidR="00061B42" w:rsidRDefault="00061B42" w:rsidP="00205ED4">
            <w:pPr>
              <w:jc w:val="right"/>
              <w:rPr>
                <w:rFonts w:ascii="Calibri" w:hAnsi="Calibri" w:cs="Calibri"/>
                <w:sz w:val="24"/>
                <w:szCs w:val="24"/>
              </w:rPr>
            </w:pPr>
          </w:p>
        </w:tc>
        <w:tc>
          <w:tcPr>
            <w:tcW w:w="8450" w:type="dxa"/>
          </w:tcPr>
          <w:p w14:paraId="6CFB1284" w14:textId="1E16F203" w:rsidR="00061B42" w:rsidRPr="00061B42" w:rsidRDefault="00061B42" w:rsidP="00061B42">
            <w:pPr>
              <w:pStyle w:val="ListParagraph"/>
              <w:numPr>
                <w:ilvl w:val="0"/>
                <w:numId w:val="22"/>
              </w:numPr>
              <w:rPr>
                <w:rStyle w:val="bv"/>
                <w:rFonts w:ascii="Calibri" w:hAnsi="Calibri" w:cs="Calibri"/>
                <w:color w:val="000000"/>
                <w:sz w:val="24"/>
                <w:szCs w:val="24"/>
              </w:rPr>
            </w:pPr>
            <w:r w:rsidRPr="00061B42">
              <w:rPr>
                <w:rStyle w:val="bv"/>
                <w:rFonts w:ascii="Calibri" w:hAnsi="Calibri" w:cs="Calibri"/>
                <w:color w:val="000000"/>
                <w:sz w:val="24"/>
                <w:szCs w:val="24"/>
              </w:rPr>
              <w:t>Perseverance, endurance, and patience in mundane and difficult toiling?</w:t>
            </w:r>
          </w:p>
        </w:tc>
      </w:tr>
      <w:tr w:rsidR="00061B42" w14:paraId="1C1F869D" w14:textId="77777777" w:rsidTr="007917A7">
        <w:trPr>
          <w:trHeight w:val="2304"/>
        </w:trPr>
        <w:tc>
          <w:tcPr>
            <w:tcW w:w="900" w:type="dxa"/>
          </w:tcPr>
          <w:p w14:paraId="0040414A" w14:textId="05490DAA" w:rsidR="00061B42" w:rsidRDefault="00061B42" w:rsidP="00205ED4">
            <w:pPr>
              <w:jc w:val="right"/>
              <w:rPr>
                <w:rFonts w:ascii="Calibri" w:hAnsi="Calibri" w:cs="Calibri"/>
                <w:sz w:val="24"/>
                <w:szCs w:val="24"/>
              </w:rPr>
            </w:pPr>
            <w:r>
              <w:rPr>
                <w:rFonts w:ascii="Calibri" w:hAnsi="Calibri" w:cs="Calibri"/>
                <w:sz w:val="24"/>
                <w:szCs w:val="24"/>
              </w:rPr>
              <w:t>6</w:t>
            </w:r>
            <w:r>
              <w:t>.</w:t>
            </w:r>
          </w:p>
        </w:tc>
        <w:tc>
          <w:tcPr>
            <w:tcW w:w="8450" w:type="dxa"/>
          </w:tcPr>
          <w:p w14:paraId="3C15670F" w14:textId="12A86008" w:rsidR="00061B42" w:rsidRDefault="00061B42" w:rsidP="00205ED4">
            <w:pPr>
              <w:rPr>
                <w:rStyle w:val="bv"/>
                <w:rFonts w:ascii="Calibri" w:hAnsi="Calibri" w:cs="Calibri"/>
                <w:color w:val="000000"/>
                <w:sz w:val="24"/>
                <w:szCs w:val="24"/>
              </w:rPr>
            </w:pPr>
            <w:r w:rsidRPr="00061B42">
              <w:rPr>
                <w:rStyle w:val="bv"/>
                <w:rFonts w:ascii="Calibri" w:hAnsi="Calibri" w:cs="Calibri"/>
                <w:color w:val="000000"/>
                <w:sz w:val="24"/>
                <w:szCs w:val="24"/>
              </w:rPr>
              <w:t>Each of these metaphors show us the difficulty of the Christian life but there is much joy in grasping them. How can 1 Corinthians 15:58 and Galatians 6:9-10 be an encouragement to you to keep pursing spiritual strength?</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7D365083" w:rsidR="00205ED4" w:rsidRDefault="00061B42" w:rsidP="00205ED4">
            <w:pPr>
              <w:rPr>
                <w:rFonts w:ascii="Calibri" w:hAnsi="Calibri" w:cs="Calibri"/>
                <w:sz w:val="24"/>
                <w:szCs w:val="24"/>
              </w:rPr>
            </w:pPr>
            <w:r w:rsidRPr="00061B42">
              <w:rPr>
                <w:rFonts w:ascii="Calibri" w:hAnsi="Calibri" w:cs="Calibri"/>
                <w:sz w:val="24"/>
                <w:szCs w:val="24"/>
              </w:rPr>
              <w:t>Read 1 Cor</w:t>
            </w:r>
            <w:r>
              <w:rPr>
                <w:rFonts w:ascii="Calibri" w:hAnsi="Calibri" w:cs="Calibri"/>
                <w:sz w:val="24"/>
                <w:szCs w:val="24"/>
              </w:rPr>
              <w:t>inthians</w:t>
            </w:r>
            <w:r w:rsidRPr="00061B42">
              <w:rPr>
                <w:rFonts w:ascii="Calibri" w:hAnsi="Calibri" w:cs="Calibri"/>
                <w:sz w:val="24"/>
                <w:szCs w:val="24"/>
              </w:rPr>
              <w:t xml:space="preserve"> 15:58. Write a prayer using this verse and the passage that we have studied this week. Thank the Lord for what he has done in and through you, confess where you have fallen short, ask him for wisdom and strength for the road ahead.</w:t>
            </w:r>
          </w:p>
        </w:tc>
      </w:tr>
      <w:tr w:rsidR="00061B42" w14:paraId="5E07355B" w14:textId="77777777" w:rsidTr="000B087C">
        <w:trPr>
          <w:trHeight w:val="1728"/>
        </w:trPr>
        <w:tc>
          <w:tcPr>
            <w:tcW w:w="900" w:type="dxa"/>
          </w:tcPr>
          <w:p w14:paraId="7A7A0544" w14:textId="13984B60" w:rsidR="00061B42" w:rsidRDefault="00061B42" w:rsidP="00205ED4">
            <w:pPr>
              <w:jc w:val="right"/>
              <w:rPr>
                <w:rFonts w:ascii="Calibri" w:hAnsi="Calibri" w:cs="Calibri"/>
                <w:sz w:val="24"/>
                <w:szCs w:val="24"/>
              </w:rPr>
            </w:pPr>
            <w:r>
              <w:rPr>
                <w:rFonts w:ascii="Calibri" w:hAnsi="Calibri" w:cs="Calibri"/>
                <w:sz w:val="24"/>
                <w:szCs w:val="24"/>
              </w:rPr>
              <w:t>2.</w:t>
            </w:r>
          </w:p>
        </w:tc>
        <w:tc>
          <w:tcPr>
            <w:tcW w:w="8450" w:type="dxa"/>
          </w:tcPr>
          <w:p w14:paraId="3629008F" w14:textId="63BEB982" w:rsidR="00061B42" w:rsidRDefault="00061B42" w:rsidP="00205ED4">
            <w:pPr>
              <w:rPr>
                <w:rStyle w:val="bv"/>
                <w:rFonts w:ascii="Calibri" w:hAnsi="Calibri" w:cs="Calibri"/>
                <w:sz w:val="24"/>
                <w:szCs w:val="24"/>
              </w:rPr>
            </w:pPr>
            <w:r w:rsidRPr="00061B42">
              <w:rPr>
                <w:rStyle w:val="bv"/>
                <w:rFonts w:ascii="Calibri" w:hAnsi="Calibri" w:cs="Calibri"/>
                <w:sz w:val="24"/>
                <w:szCs w:val="24"/>
              </w:rPr>
              <w:t>“Pastoral ministry is daunting for many reasons; 2 Timothy 2 asks leaders to meditate on them. Like good soldiers, pastors endure hardships. Like athletes, they obey the rules and cannot quit if they desire the prize. Like farmers, they toil intensely and then wait patiently for the crops to mature.” (Reformed Expository Commentary). Write or say a prayer for the leaders in our lives (including our husbands) that they would be strengthened by the grace that is in Christ Jesus (2 Timothy 2:1) and continually run the race to win the prize!</w:t>
            </w:r>
          </w:p>
        </w:tc>
      </w:tr>
      <w:tr w:rsidR="0044041D" w14:paraId="005FEAB1" w14:textId="77777777" w:rsidTr="000B087C">
        <w:trPr>
          <w:trHeight w:val="1728"/>
        </w:trPr>
        <w:tc>
          <w:tcPr>
            <w:tcW w:w="900" w:type="dxa"/>
          </w:tcPr>
          <w:p w14:paraId="0989A620" w14:textId="4917C53F" w:rsidR="0044041D" w:rsidRDefault="0044041D" w:rsidP="00061B42">
            <w:pP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ED"/>
    <w:multiLevelType w:val="hybridMultilevel"/>
    <w:tmpl w:val="8C60B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0D0C"/>
    <w:multiLevelType w:val="hybridMultilevel"/>
    <w:tmpl w:val="D7764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02FC1"/>
    <w:multiLevelType w:val="hybridMultilevel"/>
    <w:tmpl w:val="E3166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37E30"/>
    <w:multiLevelType w:val="hybridMultilevel"/>
    <w:tmpl w:val="05BC5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E1CFD"/>
    <w:multiLevelType w:val="hybridMultilevel"/>
    <w:tmpl w:val="05BC5E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E45A4"/>
    <w:multiLevelType w:val="hybridMultilevel"/>
    <w:tmpl w:val="E5745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5663E"/>
    <w:multiLevelType w:val="hybridMultilevel"/>
    <w:tmpl w:val="47449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46C31"/>
    <w:multiLevelType w:val="hybridMultilevel"/>
    <w:tmpl w:val="862CC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32CD0"/>
    <w:multiLevelType w:val="hybridMultilevel"/>
    <w:tmpl w:val="33B65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25AA6"/>
    <w:multiLevelType w:val="hybridMultilevel"/>
    <w:tmpl w:val="CFBAB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51A56"/>
    <w:multiLevelType w:val="hybridMultilevel"/>
    <w:tmpl w:val="2A2C67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625E71"/>
    <w:multiLevelType w:val="hybridMultilevel"/>
    <w:tmpl w:val="DACEB8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1"/>
  </w:num>
  <w:num w:numId="6">
    <w:abstractNumId w:val="10"/>
  </w:num>
  <w:num w:numId="7">
    <w:abstractNumId w:val="18"/>
  </w:num>
  <w:num w:numId="8">
    <w:abstractNumId w:val="17"/>
  </w:num>
  <w:num w:numId="9">
    <w:abstractNumId w:val="12"/>
  </w:num>
  <w:num w:numId="10">
    <w:abstractNumId w:val="8"/>
  </w:num>
  <w:num w:numId="11">
    <w:abstractNumId w:val="7"/>
  </w:num>
  <w:num w:numId="12">
    <w:abstractNumId w:val="9"/>
  </w:num>
  <w:num w:numId="13">
    <w:abstractNumId w:val="16"/>
  </w:num>
  <w:num w:numId="14">
    <w:abstractNumId w:val="19"/>
  </w:num>
  <w:num w:numId="15">
    <w:abstractNumId w:val="13"/>
  </w:num>
  <w:num w:numId="16">
    <w:abstractNumId w:val="6"/>
  </w:num>
  <w:num w:numId="17">
    <w:abstractNumId w:val="14"/>
  </w:num>
  <w:num w:numId="18">
    <w:abstractNumId w:val="0"/>
  </w:num>
  <w:num w:numId="19">
    <w:abstractNumId w:val="15"/>
  </w:num>
  <w:num w:numId="20">
    <w:abstractNumId w:val="2"/>
  </w:num>
  <w:num w:numId="21">
    <w:abstractNumId w:val="20"/>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1B42"/>
    <w:rsid w:val="00064E20"/>
    <w:rsid w:val="000B087C"/>
    <w:rsid w:val="000C0248"/>
    <w:rsid w:val="000C0C07"/>
    <w:rsid w:val="000C64E7"/>
    <w:rsid w:val="001241D1"/>
    <w:rsid w:val="00157D23"/>
    <w:rsid w:val="00193636"/>
    <w:rsid w:val="00196BFF"/>
    <w:rsid w:val="001A05CD"/>
    <w:rsid w:val="001A43B6"/>
    <w:rsid w:val="001E50A4"/>
    <w:rsid w:val="001F7CBD"/>
    <w:rsid w:val="002014E6"/>
    <w:rsid w:val="00205ED4"/>
    <w:rsid w:val="00216789"/>
    <w:rsid w:val="00217B82"/>
    <w:rsid w:val="002A445D"/>
    <w:rsid w:val="002F36CA"/>
    <w:rsid w:val="00316FC8"/>
    <w:rsid w:val="0032640A"/>
    <w:rsid w:val="00331ED3"/>
    <w:rsid w:val="00342F25"/>
    <w:rsid w:val="003467AD"/>
    <w:rsid w:val="00375EB1"/>
    <w:rsid w:val="00384507"/>
    <w:rsid w:val="00400F9F"/>
    <w:rsid w:val="00406B0B"/>
    <w:rsid w:val="004327AF"/>
    <w:rsid w:val="0044041D"/>
    <w:rsid w:val="004467ED"/>
    <w:rsid w:val="00467F64"/>
    <w:rsid w:val="00510EB6"/>
    <w:rsid w:val="00516405"/>
    <w:rsid w:val="005307B5"/>
    <w:rsid w:val="0053629D"/>
    <w:rsid w:val="00541E65"/>
    <w:rsid w:val="00591DAE"/>
    <w:rsid w:val="005D68EB"/>
    <w:rsid w:val="005F3512"/>
    <w:rsid w:val="00622A26"/>
    <w:rsid w:val="0062431A"/>
    <w:rsid w:val="00626A23"/>
    <w:rsid w:val="006503E5"/>
    <w:rsid w:val="00663A1E"/>
    <w:rsid w:val="00675E24"/>
    <w:rsid w:val="00677686"/>
    <w:rsid w:val="0069768C"/>
    <w:rsid w:val="006C5AD5"/>
    <w:rsid w:val="006F1FD1"/>
    <w:rsid w:val="00702C66"/>
    <w:rsid w:val="00717B3C"/>
    <w:rsid w:val="007654EA"/>
    <w:rsid w:val="0077631B"/>
    <w:rsid w:val="007917A7"/>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647AC"/>
    <w:rsid w:val="00AA7FE7"/>
    <w:rsid w:val="00AB0262"/>
    <w:rsid w:val="00AE0B27"/>
    <w:rsid w:val="00B55711"/>
    <w:rsid w:val="00B7696A"/>
    <w:rsid w:val="00BC1185"/>
    <w:rsid w:val="00BC1413"/>
    <w:rsid w:val="00C20518"/>
    <w:rsid w:val="00C367E1"/>
    <w:rsid w:val="00C63CCC"/>
    <w:rsid w:val="00C81353"/>
    <w:rsid w:val="00C8798D"/>
    <w:rsid w:val="00CA5BD9"/>
    <w:rsid w:val="00D62F4B"/>
    <w:rsid w:val="00D709F8"/>
    <w:rsid w:val="00DC1B1D"/>
    <w:rsid w:val="00DD15CB"/>
    <w:rsid w:val="00DE5E8E"/>
    <w:rsid w:val="00E52B71"/>
    <w:rsid w:val="00E74C62"/>
    <w:rsid w:val="00E94912"/>
    <w:rsid w:val="00E9598D"/>
    <w:rsid w:val="00EB11B6"/>
    <w:rsid w:val="00EF2B43"/>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3</cp:revision>
  <dcterms:created xsi:type="dcterms:W3CDTF">2021-11-09T19:23:00Z</dcterms:created>
  <dcterms:modified xsi:type="dcterms:W3CDTF">2021-11-09T19:51:00Z</dcterms:modified>
</cp:coreProperties>
</file>