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5D7" w:rsidRPr="00D50FF2" w:rsidRDefault="008A25D7" w:rsidP="008A25D7">
      <w:pPr>
        <w:spacing w:after="0" w:line="240" w:lineRule="auto"/>
        <w:rPr>
          <w:rFonts w:ascii="Cambria" w:hAnsi="Cambria"/>
          <w:b/>
        </w:rPr>
      </w:pPr>
      <w:r w:rsidRPr="00D50FF2">
        <w:rPr>
          <w:rFonts w:ascii="Cambria" w:hAnsi="Cambria"/>
          <w:b/>
        </w:rPr>
        <w:t>Introduct</w:t>
      </w:r>
      <w:bookmarkStart w:id="0" w:name="_GoBack"/>
      <w:bookmarkEnd w:id="0"/>
      <w:r w:rsidRPr="00D50FF2">
        <w:rPr>
          <w:rFonts w:ascii="Cambria" w:hAnsi="Cambria"/>
          <w:b/>
        </w:rPr>
        <w:t>ion</w:t>
      </w:r>
    </w:p>
    <w:p w:rsidR="008A25D7" w:rsidRDefault="008A25D7" w:rsidP="008A25D7">
      <w:pPr>
        <w:spacing w:after="0" w:line="240" w:lineRule="auto"/>
        <w:jc w:val="both"/>
        <w:rPr>
          <w:rFonts w:ascii="Cambria" w:hAnsi="Cambria"/>
          <w:szCs w:val="24"/>
        </w:rPr>
      </w:pPr>
      <w:r>
        <w:rPr>
          <w:rFonts w:ascii="Cambria" w:hAnsi="Cambria"/>
          <w:szCs w:val="24"/>
        </w:rPr>
        <w:t>The foundation of the churches in Macedonia, Achaia, and Asia were among the most important achievements in Paul’s ministry. During his second missionary journey Paul founded the Thessalonian church, to whom he wrote one of his most important epistles, which included special instruction on Christ’s second coming.</w:t>
      </w:r>
    </w:p>
    <w:p w:rsidR="008A25D7" w:rsidRPr="00790337" w:rsidRDefault="008A25D7" w:rsidP="008A25D7">
      <w:pPr>
        <w:spacing w:after="0" w:line="240" w:lineRule="auto"/>
        <w:rPr>
          <w:rFonts w:ascii="Cambria" w:hAnsi="Cambria"/>
          <w:b/>
          <w:sz w:val="12"/>
          <w:szCs w:val="12"/>
        </w:rPr>
      </w:pPr>
      <w:r w:rsidRPr="009D149F">
        <w:rPr>
          <w:rFonts w:ascii="Cambria" w:hAnsi="Cambria"/>
          <w:noProof/>
        </w:rPr>
        <w:pict>
          <v:shapetype id="_x0000_t202" coordsize="21600,21600" o:spt="202" path="m,l,21600r21600,l21600,xe">
            <v:stroke joinstyle="miter"/>
            <v:path gradientshapeok="t" o:connecttype="rect"/>
          </v:shapetype>
          <v:shape id="Text Box 1" o:spid="_x0000_s1042" type="#_x0000_t202" style="position:absolute;margin-left:0;margin-top:3.75pt;width:467.05pt;height:51.4pt;z-index:1;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">
            <v:textbox>
              <w:txbxContent>
                <w:p w:rsidR="008A25D7" w:rsidRPr="00085465" w:rsidRDefault="008A25D7" w:rsidP="008A25D7">
                  <w:pPr>
                    <w:spacing w:after="0" w:line="240" w:lineRule="auto"/>
                    <w:jc w:val="center"/>
                    <w:rPr>
                      <w:rFonts w:ascii="Cambria" w:hAnsi="Cambria"/>
                      <w:b/>
                      <w:bCs/>
                      <w:color w:val="000000"/>
                      <w:shd w:val="clear" w:color="auto" w:fill="FFFFFF"/>
                      <w:vertAlign w:val="superscript"/>
                    </w:rPr>
                  </w:pPr>
                  <w:r w:rsidRPr="00DB19E1">
                    <w:rPr>
                      <w:rFonts w:ascii="Cambria" w:hAnsi="Cambria"/>
                    </w:rPr>
                    <w:t xml:space="preserve">This year we are memorizing </w:t>
                  </w:r>
                  <w:r>
                    <w:rPr>
                      <w:rFonts w:ascii="Cambria" w:hAnsi="Cambria"/>
                    </w:rPr>
                    <w:t xml:space="preserve">Ephesians 2. This week’s verse is going </w:t>
                  </w:r>
                  <w:r w:rsidRPr="00EA2C44">
                    <w:rPr>
                      <w:rFonts w:ascii="Cambria" w:hAnsi="Cambria"/>
                      <w:i/>
                    </w:rPr>
                    <w:t>back</w:t>
                  </w:r>
                  <w:r>
                    <w:rPr>
                      <w:rFonts w:ascii="Cambria" w:hAnsi="Cambria"/>
                    </w:rPr>
                    <w:t xml:space="preserve"> to Ephesians 2:10:</w:t>
                  </w:r>
                </w:p>
                <w:p w:rsidR="008A25D7" w:rsidRDefault="008A25D7" w:rsidP="008A25D7">
                  <w:pPr>
                    <w:pStyle w:val="NoSpacing"/>
                    <w:jc w:val="center"/>
                    <w:rPr>
                      <w:rFonts w:ascii="Cambria" w:hAnsi="Cambria"/>
                      <w:shd w:val="clear" w:color="auto" w:fill="FFFFFF"/>
                    </w:rPr>
                  </w:pPr>
                  <w:r>
                    <w:rPr>
                      <w:rFonts w:ascii="Cambria" w:hAnsi="Cambria"/>
                      <w:shd w:val="clear" w:color="auto" w:fill="FFFFFF"/>
                    </w:rPr>
                    <w:t>“</w:t>
                  </w:r>
                  <w:r w:rsidRPr="00EA2C44">
                    <w:rPr>
                      <w:rFonts w:ascii="Cambria" w:hAnsi="Cambria"/>
                      <w:shd w:val="clear" w:color="auto" w:fill="FFFFFF"/>
                    </w:rPr>
                    <w:t>For we are His workmanship, created in Christ Jesus for good works,</w:t>
                  </w:r>
                </w:p>
                <w:p w:rsidR="008A25D7" w:rsidRPr="001C3910" w:rsidRDefault="008A25D7" w:rsidP="008A25D7">
                  <w:pPr>
                    <w:pStyle w:val="NoSpacing"/>
                    <w:jc w:val="center"/>
                    <w:rPr>
                      <w:rFonts w:ascii="Cambria" w:hAnsi="Cambria"/>
                      <w:shd w:val="clear" w:color="auto" w:fill="FFFFFF"/>
                    </w:rPr>
                  </w:pPr>
                  <w:r w:rsidRPr="00EA2C44">
                    <w:rPr>
                      <w:rFonts w:ascii="Cambria" w:hAnsi="Cambria"/>
                      <w:shd w:val="clear" w:color="auto" w:fill="FFFFFF"/>
                    </w:rPr>
                    <w:t xml:space="preserve"> which God prepared beforehand so that we would walk in them.</w:t>
                  </w:r>
                  <w:r>
                    <w:rPr>
                      <w:rFonts w:ascii="Cambria" w:hAnsi="Cambria"/>
                      <w:shd w:val="clear" w:color="auto" w:fill="FFFFFF"/>
                    </w:rPr>
                    <w:t>”</w:t>
                  </w:r>
                </w:p>
              </w:txbxContent>
            </v:textbox>
          </v:shape>
        </w:pict>
      </w:r>
    </w:p>
    <w:p w:rsidR="008A25D7" w:rsidRPr="00D50FF2" w:rsidRDefault="008A25D7" w:rsidP="008A25D7">
      <w:pPr>
        <w:spacing w:after="0" w:line="240" w:lineRule="auto"/>
        <w:rPr>
          <w:rFonts w:ascii="Cambria" w:hAnsi="Cambria"/>
          <w:b/>
        </w:rPr>
      </w:pPr>
    </w:p>
    <w:p w:rsidR="008A25D7" w:rsidRPr="00D50FF2" w:rsidRDefault="008A25D7" w:rsidP="008A25D7">
      <w:pPr>
        <w:spacing w:after="0" w:line="240" w:lineRule="auto"/>
        <w:rPr>
          <w:rFonts w:ascii="Cambria" w:hAnsi="Cambria"/>
          <w:b/>
        </w:rPr>
      </w:pPr>
    </w:p>
    <w:p w:rsidR="008A25D7" w:rsidRDefault="008A25D7" w:rsidP="008A25D7">
      <w:pPr>
        <w:spacing w:after="0" w:line="240" w:lineRule="auto"/>
        <w:rPr>
          <w:rFonts w:ascii="Cambria" w:hAnsi="Cambria"/>
          <w:b/>
        </w:rPr>
      </w:pPr>
    </w:p>
    <w:p w:rsidR="008A25D7" w:rsidRPr="00790337" w:rsidRDefault="008A25D7" w:rsidP="008A25D7">
      <w:pPr>
        <w:spacing w:after="0" w:line="240" w:lineRule="auto"/>
        <w:rPr>
          <w:rFonts w:ascii="Cambria" w:hAnsi="Cambria"/>
          <w:b/>
          <w:sz w:val="12"/>
          <w:szCs w:val="12"/>
        </w:rPr>
      </w:pPr>
    </w:p>
    <w:p w:rsidR="008A25D7" w:rsidRPr="00CF0E46" w:rsidRDefault="008A25D7" w:rsidP="008A25D7">
      <w:pPr>
        <w:spacing w:after="0" w:line="240" w:lineRule="auto"/>
        <w:rPr>
          <w:rFonts w:ascii="Cambria" w:hAnsi="Cambria"/>
          <w:b/>
          <w:sz w:val="12"/>
          <w:szCs w:val="12"/>
        </w:rPr>
      </w:pPr>
    </w:p>
    <w:p w:rsidR="008A25D7" w:rsidRPr="00D50FF2" w:rsidRDefault="008A25D7" w:rsidP="008A25D7">
      <w:pPr>
        <w:spacing w:after="0" w:line="240" w:lineRule="auto"/>
        <w:rPr>
          <w:rFonts w:ascii="Cambria" w:hAnsi="Cambria"/>
          <w:b/>
        </w:rPr>
      </w:pPr>
      <w:r w:rsidRPr="00D50FF2">
        <w:rPr>
          <w:rFonts w:ascii="Cambria" w:hAnsi="Cambria"/>
          <w:b/>
        </w:rPr>
        <w:t>Day One</w:t>
      </w:r>
    </w:p>
    <w:p w:rsidR="008A25D7" w:rsidRPr="00D50FF2" w:rsidRDefault="008A25D7" w:rsidP="008A25D7">
      <w:pPr>
        <w:spacing w:after="0" w:line="240" w:lineRule="auto"/>
        <w:rPr>
          <w:rFonts w:ascii="Cambria" w:hAnsi="Cambria"/>
          <w:b/>
          <w:i/>
        </w:rPr>
      </w:pPr>
      <w:r w:rsidRPr="00D50FF2">
        <w:rPr>
          <w:rFonts w:ascii="Cambria" w:hAnsi="Cambria"/>
          <w:i/>
        </w:rPr>
        <w:t xml:space="preserve">Read </w:t>
      </w:r>
      <w:r>
        <w:rPr>
          <w:rFonts w:ascii="Cambria" w:hAnsi="Cambria"/>
          <w:i/>
          <w:szCs w:val="24"/>
        </w:rPr>
        <w:t>Acts 16</w:t>
      </w:r>
      <w:r w:rsidRPr="00A829B2">
        <w:rPr>
          <w:rFonts w:ascii="Cambria" w:hAnsi="Cambria"/>
          <w:i/>
          <w:szCs w:val="24"/>
        </w:rPr>
        <w:t xml:space="preserve">; </w:t>
      </w:r>
      <w:r>
        <w:rPr>
          <w:rFonts w:ascii="Cambria" w:hAnsi="Cambria"/>
          <w:b/>
          <w:i/>
          <w:szCs w:val="24"/>
        </w:rPr>
        <w:t>The Gospel Spread to Macedonia, Part 1</w:t>
      </w:r>
    </w:p>
    <w:p w:rsidR="008A25D7" w:rsidRDefault="008A25D7" w:rsidP="008A25D7">
      <w:pPr>
        <w:pStyle w:val="ListParagraph"/>
        <w:tabs>
          <w:tab w:val="left" w:pos="360"/>
        </w:tabs>
        <w:spacing w:after="0" w:line="240" w:lineRule="auto"/>
        <w:ind w:left="360" w:hanging="360"/>
        <w:rPr>
          <w:rFonts w:ascii="Cambria" w:hAnsi="Cambria"/>
        </w:rPr>
      </w:pPr>
      <w:r>
        <w:rPr>
          <w:rFonts w:ascii="Cambria" w:hAnsi="Cambria"/>
        </w:rPr>
        <w:t>1.</w:t>
      </w:r>
      <w:r>
        <w:rPr>
          <w:rFonts w:ascii="Cambria" w:hAnsi="Cambria"/>
        </w:rPr>
        <w:tab/>
        <w:t>What principle encouraged or convicted you from last week’s lesson or lecture? What have you done differently this week to apply it to your life?</w:t>
      </w:r>
    </w:p>
    <w:p w:rsidR="008A25D7" w:rsidRDefault="008A25D7" w:rsidP="008A25D7">
      <w:pPr>
        <w:spacing w:after="0" w:line="240" w:lineRule="auto"/>
        <w:rPr>
          <w:rFonts w:ascii="Cambria" w:hAnsi="Cambria"/>
        </w:rPr>
      </w:pPr>
    </w:p>
    <w:p w:rsidR="008A25D7" w:rsidRPr="00796626" w:rsidRDefault="008A25D7" w:rsidP="008A25D7">
      <w:pPr>
        <w:spacing w:after="0" w:line="240" w:lineRule="auto"/>
        <w:rPr>
          <w:rFonts w:ascii="Cambria" w:hAnsi="Cambria"/>
        </w:rPr>
      </w:pPr>
    </w:p>
    <w:p w:rsidR="008A25D7" w:rsidRDefault="008A25D7" w:rsidP="008A25D7">
      <w:pPr>
        <w:pStyle w:val="ListParagraph"/>
        <w:tabs>
          <w:tab w:val="left" w:pos="360"/>
        </w:tabs>
        <w:spacing w:after="0" w:line="240" w:lineRule="auto"/>
        <w:ind w:left="360" w:hanging="360"/>
        <w:rPr>
          <w:rFonts w:ascii="Cambria" w:hAnsi="Cambria"/>
        </w:rPr>
      </w:pPr>
      <w:r w:rsidRPr="00D9472A">
        <w:rPr>
          <w:rFonts w:ascii="Cambria" w:hAnsi="Cambria"/>
        </w:rPr>
        <w:t>2.</w:t>
      </w:r>
      <w:r w:rsidRPr="00D9472A">
        <w:rPr>
          <w:rFonts w:ascii="Cambria" w:hAnsi="Cambria"/>
        </w:rPr>
        <w:tab/>
      </w:r>
      <w:r w:rsidRPr="004542AF">
        <w:rPr>
          <w:rFonts w:ascii="Cambria" w:hAnsi="Cambria"/>
          <w:b/>
          <w:u w:val="single"/>
        </w:rPr>
        <w:t>Dig Deeper</w:t>
      </w:r>
      <w:r>
        <w:rPr>
          <w:rFonts w:ascii="Cambria" w:hAnsi="Cambria"/>
        </w:rPr>
        <w:t>: In Acts 16:1–3, Paul met Timothy, his “true child in the faith” (1 Timothy 1:2). Using your Bible notes or other resources, why do you think that Timothy was circumcised? (See also 1 Corinthians 9:20–23.)</w:t>
      </w:r>
    </w:p>
    <w:p w:rsidR="008A25D7" w:rsidRDefault="008A25D7" w:rsidP="008A25D7">
      <w:pPr>
        <w:pStyle w:val="ListParagraph"/>
        <w:spacing w:after="0" w:line="240" w:lineRule="auto"/>
        <w:ind w:left="0"/>
        <w:rPr>
          <w:rFonts w:ascii="Cambria" w:hAnsi="Cambria"/>
        </w:rPr>
      </w:pPr>
    </w:p>
    <w:p w:rsidR="008A25D7" w:rsidRDefault="008A25D7" w:rsidP="008A25D7">
      <w:pPr>
        <w:pStyle w:val="ListParagraph"/>
        <w:spacing w:after="0" w:line="240" w:lineRule="auto"/>
        <w:ind w:left="0"/>
        <w:rPr>
          <w:rFonts w:ascii="Cambria" w:hAnsi="Cambria"/>
        </w:rPr>
      </w:pPr>
    </w:p>
    <w:p w:rsidR="008A25D7" w:rsidRDefault="008A25D7" w:rsidP="008A25D7">
      <w:pPr>
        <w:pStyle w:val="ListParagraph"/>
        <w:tabs>
          <w:tab w:val="left" w:pos="360"/>
        </w:tabs>
        <w:spacing w:after="0" w:line="240" w:lineRule="auto"/>
        <w:ind w:left="360" w:hanging="360"/>
        <w:rPr>
          <w:rFonts w:ascii="Cambria" w:hAnsi="Cambria"/>
        </w:rPr>
      </w:pPr>
      <w:r>
        <w:rPr>
          <w:rFonts w:ascii="Cambria" w:hAnsi="Cambria"/>
        </w:rPr>
        <w:t>3.</w:t>
      </w:r>
      <w:r>
        <w:rPr>
          <w:rFonts w:ascii="Cambria" w:hAnsi="Cambria"/>
        </w:rPr>
        <w:tab/>
        <w:t>According to Acts 16:6–10, how and where did God direct Paul and Timothy to go?</w:t>
      </w:r>
    </w:p>
    <w:p w:rsidR="008A25D7" w:rsidRDefault="008A25D7" w:rsidP="008A25D7">
      <w:pPr>
        <w:pStyle w:val="ListParagraph"/>
        <w:spacing w:after="0" w:line="240" w:lineRule="auto"/>
        <w:ind w:left="0"/>
        <w:rPr>
          <w:rFonts w:ascii="Cambria" w:hAnsi="Cambria"/>
        </w:rPr>
      </w:pPr>
    </w:p>
    <w:p w:rsidR="008A25D7" w:rsidRDefault="008A25D7" w:rsidP="008A25D7">
      <w:pPr>
        <w:pStyle w:val="ListParagraph"/>
        <w:spacing w:after="0" w:line="240" w:lineRule="auto"/>
        <w:ind w:left="0"/>
        <w:rPr>
          <w:rFonts w:ascii="Cambria" w:hAnsi="Cambria"/>
        </w:rPr>
      </w:pPr>
    </w:p>
    <w:p w:rsidR="008A25D7" w:rsidRDefault="008A25D7" w:rsidP="008A25D7">
      <w:pPr>
        <w:pStyle w:val="ListParagraph"/>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 xml:space="preserve">Share with your group a time in your life when God closed the door to a </w:t>
      </w:r>
      <w:proofErr w:type="gramStart"/>
      <w:r>
        <w:rPr>
          <w:rFonts w:ascii="Cambria" w:hAnsi="Cambria"/>
        </w:rPr>
        <w:t>particular situation</w:t>
      </w:r>
      <w:proofErr w:type="gramEnd"/>
      <w:r>
        <w:rPr>
          <w:rFonts w:ascii="Cambria" w:hAnsi="Cambria"/>
        </w:rPr>
        <w:t xml:space="preserve"> and then allowed good to come from a different opportunity. How was God’s character and provision revealed in this?</w:t>
      </w:r>
    </w:p>
    <w:p w:rsidR="008A25D7" w:rsidRDefault="008A25D7" w:rsidP="008A25D7">
      <w:pPr>
        <w:spacing w:after="0" w:line="240" w:lineRule="auto"/>
        <w:rPr>
          <w:rFonts w:ascii="Cambria" w:hAnsi="Cambria"/>
        </w:rPr>
      </w:pPr>
    </w:p>
    <w:p w:rsidR="008A25D7" w:rsidRPr="00796626" w:rsidRDefault="008A25D7" w:rsidP="008A25D7">
      <w:pPr>
        <w:spacing w:after="0" w:line="240" w:lineRule="auto"/>
        <w:rPr>
          <w:rFonts w:ascii="Cambria" w:hAnsi="Cambria"/>
        </w:rPr>
      </w:pPr>
    </w:p>
    <w:p w:rsidR="008A25D7" w:rsidRDefault="008A25D7" w:rsidP="008A25D7">
      <w:pPr>
        <w:pStyle w:val="ListParagraph"/>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907A50">
        <w:rPr>
          <w:rFonts w:ascii="Cambria" w:hAnsi="Cambria"/>
        </w:rPr>
        <w:t>From Acts 16:1</w:t>
      </w:r>
      <w:r>
        <w:rPr>
          <w:rFonts w:ascii="Cambria" w:hAnsi="Cambria"/>
        </w:rPr>
        <w:t>1–</w:t>
      </w:r>
      <w:r w:rsidRPr="00907A50">
        <w:rPr>
          <w:rFonts w:ascii="Cambria" w:hAnsi="Cambria"/>
        </w:rPr>
        <w:t xml:space="preserve">15, </w:t>
      </w:r>
      <w:r>
        <w:rPr>
          <w:rFonts w:ascii="Cambria" w:hAnsi="Cambria"/>
        </w:rPr>
        <w:t>what do you think it means that Lydia was a “worshipper of God” before believing in Jesus Christ as her Savior?</w:t>
      </w:r>
    </w:p>
    <w:p w:rsidR="008A25D7" w:rsidRDefault="008A25D7" w:rsidP="008A25D7">
      <w:pPr>
        <w:spacing w:after="0" w:line="240" w:lineRule="auto"/>
        <w:rPr>
          <w:rFonts w:ascii="Cambria" w:hAnsi="Cambria"/>
        </w:rPr>
      </w:pPr>
    </w:p>
    <w:p w:rsidR="008A25D7" w:rsidRPr="007735B3" w:rsidRDefault="008A25D7" w:rsidP="008A25D7">
      <w:pPr>
        <w:spacing w:after="0" w:line="240" w:lineRule="auto"/>
        <w:rPr>
          <w:rFonts w:ascii="Cambria" w:hAnsi="Cambria"/>
        </w:rPr>
      </w:pPr>
    </w:p>
    <w:p w:rsidR="008A25D7" w:rsidRDefault="008A25D7" w:rsidP="008A25D7">
      <w:pPr>
        <w:pStyle w:val="ListParagraph"/>
        <w:tabs>
          <w:tab w:val="left" w:pos="360"/>
        </w:tabs>
        <w:spacing w:after="0" w:line="240" w:lineRule="auto"/>
        <w:ind w:left="360" w:hanging="360"/>
        <w:rPr>
          <w:rFonts w:ascii="Cambria" w:hAnsi="Cambria"/>
        </w:rPr>
      </w:pPr>
      <w:r>
        <w:rPr>
          <w:rFonts w:ascii="Cambria" w:hAnsi="Cambria"/>
        </w:rPr>
        <w:t>5.</w:t>
      </w:r>
      <w:r>
        <w:rPr>
          <w:rFonts w:ascii="Cambria" w:hAnsi="Cambria"/>
        </w:rPr>
        <w:tab/>
        <w:t>According to verses 25–40, how did Paul and Silas respond to the persecution they encountered in Philippi, and how did the Lord use this to further the gospel?</w:t>
      </w:r>
    </w:p>
    <w:p w:rsidR="008A25D7" w:rsidRDefault="008A25D7" w:rsidP="008A25D7">
      <w:pPr>
        <w:spacing w:after="0" w:line="240" w:lineRule="auto"/>
        <w:rPr>
          <w:rFonts w:ascii="Cambria" w:hAnsi="Cambria"/>
        </w:rPr>
      </w:pPr>
    </w:p>
    <w:p w:rsidR="008A25D7" w:rsidRPr="00745950" w:rsidRDefault="008A25D7" w:rsidP="008A25D7">
      <w:pPr>
        <w:spacing w:after="0" w:line="240" w:lineRule="auto"/>
        <w:rPr>
          <w:rFonts w:ascii="Cambria" w:hAnsi="Cambria"/>
        </w:rPr>
      </w:pPr>
    </w:p>
    <w:p w:rsidR="008A25D7" w:rsidRPr="00D50FF2" w:rsidRDefault="008A25D7" w:rsidP="008A25D7">
      <w:pPr>
        <w:pStyle w:val="ListParagraph"/>
        <w:tabs>
          <w:tab w:val="left" w:pos="0"/>
        </w:tabs>
        <w:spacing w:after="0" w:line="240" w:lineRule="auto"/>
        <w:ind w:left="0"/>
        <w:rPr>
          <w:rFonts w:ascii="Cambria" w:hAnsi="Cambria"/>
          <w:b/>
        </w:rPr>
      </w:pPr>
      <w:r w:rsidRPr="00D50FF2">
        <w:rPr>
          <w:rFonts w:ascii="Cambria" w:hAnsi="Cambria"/>
          <w:b/>
        </w:rPr>
        <w:t>Day Two</w:t>
      </w:r>
    </w:p>
    <w:p w:rsidR="008A25D7" w:rsidRPr="00D50FF2" w:rsidRDefault="008A25D7" w:rsidP="008A25D7">
      <w:pPr>
        <w:spacing w:after="0" w:line="240" w:lineRule="auto"/>
        <w:rPr>
          <w:rFonts w:ascii="Cambria" w:hAnsi="Cambria"/>
          <w:b/>
          <w:i/>
        </w:rPr>
      </w:pPr>
      <w:r w:rsidRPr="00D50FF2">
        <w:rPr>
          <w:rFonts w:ascii="Cambria" w:hAnsi="Cambria"/>
          <w:i/>
        </w:rPr>
        <w:t xml:space="preserve">Read </w:t>
      </w:r>
      <w:r>
        <w:rPr>
          <w:rFonts w:ascii="Cambria" w:hAnsi="Cambria"/>
          <w:i/>
        </w:rPr>
        <w:t xml:space="preserve">Acts </w:t>
      </w:r>
      <w:r>
        <w:rPr>
          <w:rFonts w:ascii="Cambria" w:hAnsi="Cambria"/>
          <w:i/>
          <w:szCs w:val="24"/>
        </w:rPr>
        <w:t>17–18</w:t>
      </w:r>
      <w:r w:rsidRPr="00AD0038">
        <w:rPr>
          <w:rFonts w:ascii="Cambria" w:hAnsi="Cambria"/>
          <w:i/>
          <w:szCs w:val="24"/>
        </w:rPr>
        <w:t xml:space="preserve">; </w:t>
      </w:r>
      <w:r>
        <w:rPr>
          <w:rFonts w:ascii="Cambria" w:hAnsi="Cambria"/>
          <w:b/>
          <w:i/>
          <w:szCs w:val="24"/>
        </w:rPr>
        <w:t>The Gospel Spread to Macedonia, Part 2</w:t>
      </w:r>
    </w:p>
    <w:p w:rsidR="008A25D7" w:rsidRPr="009F7BC3" w:rsidRDefault="008A25D7" w:rsidP="008A25D7">
      <w:pPr>
        <w:pStyle w:val="ListParagraph"/>
        <w:tabs>
          <w:tab w:val="left" w:pos="360"/>
        </w:tabs>
        <w:spacing w:after="0" w:line="240" w:lineRule="auto"/>
        <w:ind w:left="0"/>
        <w:rPr>
          <w:rFonts w:ascii="Cambria" w:hAnsi="Cambria"/>
        </w:rPr>
      </w:pPr>
      <w:r>
        <w:rPr>
          <w:rFonts w:ascii="Cambria" w:hAnsi="Cambria"/>
        </w:rPr>
        <w:t>1.</w:t>
      </w:r>
      <w:r>
        <w:rPr>
          <w:rFonts w:ascii="Cambria" w:hAnsi="Cambria"/>
        </w:rPr>
        <w:tab/>
      </w:r>
      <w:r w:rsidRPr="009F7BC3">
        <w:rPr>
          <w:rFonts w:ascii="Cambria" w:hAnsi="Cambria"/>
        </w:rPr>
        <w:t>According to Acts 17:</w:t>
      </w:r>
      <w:r>
        <w:rPr>
          <w:rFonts w:ascii="Cambria" w:hAnsi="Cambria"/>
        </w:rPr>
        <w:t>1–</w:t>
      </w:r>
      <w:r w:rsidRPr="009F7BC3">
        <w:rPr>
          <w:rFonts w:ascii="Cambria" w:hAnsi="Cambria"/>
        </w:rPr>
        <w:t xml:space="preserve">3, after Paul and Silas </w:t>
      </w:r>
      <w:r>
        <w:rPr>
          <w:rFonts w:ascii="Cambria" w:hAnsi="Cambria"/>
        </w:rPr>
        <w:t>left</w:t>
      </w:r>
      <w:r w:rsidRPr="009F7BC3">
        <w:rPr>
          <w:rFonts w:ascii="Cambria" w:hAnsi="Cambria"/>
        </w:rPr>
        <w:t xml:space="preserve"> Philippi</w:t>
      </w:r>
      <w:r>
        <w:rPr>
          <w:rFonts w:ascii="Cambria" w:hAnsi="Cambria"/>
        </w:rPr>
        <w:t>, where did they go and what did they do</w:t>
      </w:r>
      <w:r w:rsidRPr="009F7BC3">
        <w:rPr>
          <w:rFonts w:ascii="Cambria" w:hAnsi="Cambria"/>
        </w:rPr>
        <w:t>?</w:t>
      </w:r>
    </w:p>
    <w:p w:rsidR="008A25D7" w:rsidRPr="009F7BC3" w:rsidRDefault="008A25D7" w:rsidP="008A25D7">
      <w:pPr>
        <w:spacing w:after="0" w:line="240" w:lineRule="auto"/>
        <w:rPr>
          <w:rFonts w:ascii="Cambria" w:hAnsi="Cambria"/>
        </w:rPr>
      </w:pPr>
    </w:p>
    <w:p w:rsidR="008A25D7" w:rsidRPr="009F7BC3" w:rsidRDefault="008A25D7" w:rsidP="008A25D7">
      <w:pPr>
        <w:spacing w:after="0" w:line="240" w:lineRule="auto"/>
        <w:rPr>
          <w:rFonts w:ascii="Cambria" w:hAnsi="Cambria"/>
        </w:rPr>
      </w:pPr>
    </w:p>
    <w:p w:rsidR="008A25D7" w:rsidRPr="009F7BC3" w:rsidRDefault="008A25D7" w:rsidP="008A25D7">
      <w:pPr>
        <w:pStyle w:val="ListParagraph"/>
        <w:tabs>
          <w:tab w:val="right" w:pos="518"/>
          <w:tab w:val="left" w:pos="630"/>
        </w:tabs>
        <w:spacing w:after="0" w:line="240" w:lineRule="auto"/>
        <w:ind w:left="0"/>
        <w:rPr>
          <w:rFonts w:ascii="Cambria" w:hAnsi="Cambria"/>
        </w:rPr>
      </w:pPr>
      <w:r w:rsidRPr="009F7BC3">
        <w:rPr>
          <w:rFonts w:ascii="Cambria" w:hAnsi="Cambria"/>
        </w:rPr>
        <w:tab/>
        <w:t>a.</w:t>
      </w:r>
      <w:r w:rsidRPr="009F7BC3">
        <w:rPr>
          <w:rFonts w:ascii="Cambria" w:hAnsi="Cambria"/>
        </w:rPr>
        <w:tab/>
      </w:r>
      <w:r>
        <w:rPr>
          <w:rFonts w:ascii="Cambria" w:hAnsi="Cambria"/>
        </w:rPr>
        <w:t>In verses 5–9, w</w:t>
      </w:r>
      <w:r w:rsidRPr="009F7BC3">
        <w:rPr>
          <w:rFonts w:ascii="Cambria" w:hAnsi="Cambria"/>
        </w:rPr>
        <w:t xml:space="preserve">hat were the two different responses to the Paul’s reasoning from the </w:t>
      </w:r>
      <w:r>
        <w:rPr>
          <w:rFonts w:ascii="Cambria" w:hAnsi="Cambria"/>
        </w:rPr>
        <w:t>S</w:t>
      </w:r>
      <w:r w:rsidRPr="009F7BC3">
        <w:rPr>
          <w:rFonts w:ascii="Cambria" w:hAnsi="Cambria"/>
        </w:rPr>
        <w:t>criptures?</w:t>
      </w:r>
    </w:p>
    <w:p w:rsidR="008A25D7" w:rsidRPr="009F7BC3" w:rsidRDefault="008A25D7" w:rsidP="008A25D7">
      <w:pPr>
        <w:spacing w:after="0" w:line="240" w:lineRule="auto"/>
        <w:rPr>
          <w:rFonts w:ascii="Cambria" w:hAnsi="Cambria"/>
        </w:rPr>
      </w:pPr>
    </w:p>
    <w:p w:rsidR="008A25D7" w:rsidRPr="009F7BC3" w:rsidRDefault="008A25D7" w:rsidP="008A25D7">
      <w:pPr>
        <w:spacing w:after="0" w:line="240" w:lineRule="auto"/>
        <w:rPr>
          <w:rFonts w:ascii="Cambria" w:hAnsi="Cambria"/>
        </w:rPr>
      </w:pPr>
    </w:p>
    <w:p w:rsidR="008A25D7" w:rsidRPr="009F7BC3" w:rsidRDefault="008A25D7" w:rsidP="008A25D7">
      <w:pPr>
        <w:pStyle w:val="ListParagraph"/>
        <w:tabs>
          <w:tab w:val="left" w:pos="360"/>
        </w:tabs>
        <w:spacing w:after="0" w:line="240" w:lineRule="auto"/>
        <w:ind w:left="0"/>
        <w:rPr>
          <w:rFonts w:ascii="Cambria" w:hAnsi="Cambria"/>
        </w:rPr>
      </w:pPr>
      <w:r>
        <w:rPr>
          <w:rFonts w:ascii="Cambria" w:hAnsi="Cambria"/>
        </w:rPr>
        <w:t>2.</w:t>
      </w:r>
      <w:r>
        <w:rPr>
          <w:rFonts w:ascii="Cambria" w:hAnsi="Cambria"/>
        </w:rPr>
        <w:tab/>
        <w:t xml:space="preserve">In verse 11, why do you think the </w:t>
      </w:r>
      <w:r w:rsidRPr="009F7BC3">
        <w:rPr>
          <w:rFonts w:ascii="Cambria" w:hAnsi="Cambria"/>
        </w:rPr>
        <w:t>Jews of Berea</w:t>
      </w:r>
      <w:r>
        <w:rPr>
          <w:rFonts w:ascii="Cambria" w:hAnsi="Cambria"/>
        </w:rPr>
        <w:t xml:space="preserve"> were described as</w:t>
      </w:r>
      <w:r w:rsidRPr="009F7BC3">
        <w:rPr>
          <w:rFonts w:ascii="Cambria" w:hAnsi="Cambria"/>
        </w:rPr>
        <w:t xml:space="preserve"> </w:t>
      </w:r>
      <w:r>
        <w:rPr>
          <w:rFonts w:ascii="Cambria" w:hAnsi="Cambria"/>
        </w:rPr>
        <w:t>“</w:t>
      </w:r>
      <w:r w:rsidRPr="009F7BC3">
        <w:rPr>
          <w:rFonts w:ascii="Cambria" w:hAnsi="Cambria"/>
        </w:rPr>
        <w:t>more noble?</w:t>
      </w:r>
      <w:r>
        <w:rPr>
          <w:rFonts w:ascii="Cambria" w:hAnsi="Cambria"/>
        </w:rPr>
        <w:t>”</w:t>
      </w:r>
    </w:p>
    <w:p w:rsidR="008A25D7" w:rsidRPr="00731E45" w:rsidRDefault="008A25D7" w:rsidP="008A25D7">
      <w:pPr>
        <w:spacing w:after="0" w:line="240" w:lineRule="auto"/>
        <w:rPr>
          <w:rFonts w:ascii="Cambria" w:hAnsi="Cambria"/>
        </w:rPr>
      </w:pPr>
    </w:p>
    <w:p w:rsidR="008A25D7" w:rsidRPr="00731E45" w:rsidRDefault="008A25D7" w:rsidP="008A25D7">
      <w:pPr>
        <w:spacing w:after="0" w:line="240" w:lineRule="auto"/>
        <w:rPr>
          <w:rFonts w:ascii="Cambria" w:hAnsi="Cambria"/>
        </w:rPr>
      </w:pPr>
    </w:p>
    <w:p w:rsidR="008A25D7" w:rsidRPr="009F7BC3" w:rsidRDefault="008A25D7" w:rsidP="008A25D7">
      <w:pPr>
        <w:pStyle w:val="ListParagraph"/>
        <w:tabs>
          <w:tab w:val="right" w:pos="518"/>
          <w:tab w:val="left" w:pos="630"/>
        </w:tabs>
        <w:spacing w:after="0" w:line="240" w:lineRule="auto"/>
        <w:ind w:left="630" w:hanging="630"/>
        <w:rPr>
          <w:rFonts w:ascii="Cambria" w:hAnsi="Cambria"/>
        </w:rPr>
      </w:pPr>
      <w:r w:rsidRPr="009F7BC3">
        <w:rPr>
          <w:rFonts w:ascii="Cambria" w:hAnsi="Cambria"/>
        </w:rPr>
        <w:lastRenderedPageBreak/>
        <w:tab/>
      </w:r>
      <w:r>
        <w:rPr>
          <w:rFonts w:ascii="Cambria" w:hAnsi="Cambria"/>
        </w:rPr>
        <w:t>a</w:t>
      </w:r>
      <w:r w:rsidRPr="009F7BC3">
        <w:rPr>
          <w:rFonts w:ascii="Cambria" w:hAnsi="Cambria"/>
        </w:rPr>
        <w:t>.</w:t>
      </w:r>
      <w:r w:rsidRPr="009F7BC3">
        <w:rPr>
          <w:rFonts w:ascii="Cambria" w:hAnsi="Cambria"/>
        </w:rPr>
        <w:tab/>
        <w:t xml:space="preserve">How do </w:t>
      </w:r>
      <w:r w:rsidRPr="00CA601F">
        <w:rPr>
          <w:rFonts w:ascii="Cambria" w:hAnsi="Cambria"/>
          <w:i/>
        </w:rPr>
        <w:t>you</w:t>
      </w:r>
      <w:r w:rsidRPr="009F7BC3">
        <w:rPr>
          <w:rFonts w:ascii="Cambria" w:hAnsi="Cambria"/>
        </w:rPr>
        <w:t xml:space="preserve"> respond to the teaching of God’s </w:t>
      </w:r>
      <w:r>
        <w:rPr>
          <w:rFonts w:ascii="Cambria" w:hAnsi="Cambria"/>
        </w:rPr>
        <w:t>W</w:t>
      </w:r>
      <w:r w:rsidRPr="009F7BC3">
        <w:rPr>
          <w:rFonts w:ascii="Cambria" w:hAnsi="Cambria"/>
        </w:rPr>
        <w:t>ord? What can you do to cultivate a softer heart to</w:t>
      </w:r>
      <w:r>
        <w:rPr>
          <w:rFonts w:ascii="Cambria" w:hAnsi="Cambria"/>
        </w:rPr>
        <w:t>ward</w:t>
      </w:r>
      <w:r w:rsidRPr="009F7BC3">
        <w:rPr>
          <w:rFonts w:ascii="Cambria" w:hAnsi="Cambria"/>
        </w:rPr>
        <w:t xml:space="preserve"> Scripture and </w:t>
      </w:r>
      <w:r>
        <w:rPr>
          <w:rFonts w:ascii="Cambria" w:hAnsi="Cambria"/>
        </w:rPr>
        <w:t xml:space="preserve">a </w:t>
      </w:r>
      <w:r w:rsidRPr="009F7BC3">
        <w:rPr>
          <w:rFonts w:ascii="Cambria" w:hAnsi="Cambria"/>
        </w:rPr>
        <w:t xml:space="preserve">more disciplined study of </w:t>
      </w:r>
      <w:r>
        <w:rPr>
          <w:rFonts w:ascii="Cambria" w:hAnsi="Cambria"/>
        </w:rPr>
        <w:t>it</w:t>
      </w:r>
      <w:r w:rsidRPr="009F7BC3">
        <w:rPr>
          <w:rFonts w:ascii="Cambria" w:hAnsi="Cambria"/>
        </w:rPr>
        <w:t>?</w:t>
      </w:r>
      <w:r>
        <w:rPr>
          <w:rFonts w:ascii="Cambria" w:hAnsi="Cambria"/>
        </w:rPr>
        <w:t xml:space="preserve"> Be practical and specific.</w:t>
      </w:r>
    </w:p>
    <w:p w:rsidR="008A25D7" w:rsidRPr="009F7BC3" w:rsidRDefault="008A25D7" w:rsidP="008A25D7">
      <w:pPr>
        <w:spacing w:after="0" w:line="240" w:lineRule="auto"/>
        <w:rPr>
          <w:rFonts w:ascii="Cambria" w:hAnsi="Cambria"/>
        </w:rPr>
      </w:pPr>
    </w:p>
    <w:p w:rsidR="008A25D7" w:rsidRPr="00E73052" w:rsidRDefault="008A25D7" w:rsidP="008A25D7">
      <w:pPr>
        <w:spacing w:after="0" w:line="240" w:lineRule="auto"/>
        <w:rPr>
          <w:rFonts w:ascii="Cambria" w:hAnsi="Cambria"/>
        </w:rPr>
      </w:pPr>
    </w:p>
    <w:p w:rsidR="008A25D7" w:rsidRDefault="008A25D7" w:rsidP="008A25D7">
      <w:pPr>
        <w:pStyle w:val="ListParagraph"/>
        <w:tabs>
          <w:tab w:val="right" w:pos="518"/>
          <w:tab w:val="left" w:pos="630"/>
        </w:tabs>
        <w:spacing w:after="0" w:line="240" w:lineRule="auto"/>
        <w:ind w:left="0"/>
        <w:rPr>
          <w:rFonts w:ascii="Cambria" w:hAnsi="Cambria"/>
        </w:rPr>
      </w:pPr>
      <w:r w:rsidRPr="009F7BC3">
        <w:rPr>
          <w:rFonts w:ascii="Cambria" w:hAnsi="Cambria"/>
        </w:rPr>
        <w:tab/>
      </w:r>
      <w:r>
        <w:rPr>
          <w:rFonts w:ascii="Cambria" w:hAnsi="Cambria"/>
        </w:rPr>
        <w:t>b</w:t>
      </w:r>
      <w:r w:rsidRPr="009F7BC3">
        <w:rPr>
          <w:rFonts w:ascii="Cambria" w:hAnsi="Cambria"/>
        </w:rPr>
        <w:t>.</w:t>
      </w:r>
      <w:r w:rsidRPr="009F7BC3">
        <w:rPr>
          <w:rFonts w:ascii="Cambria" w:hAnsi="Cambria"/>
        </w:rPr>
        <w:tab/>
      </w:r>
      <w:r>
        <w:rPr>
          <w:rFonts w:ascii="Cambria" w:hAnsi="Cambria"/>
        </w:rPr>
        <w:t xml:space="preserve">From </w:t>
      </w:r>
      <w:r w:rsidRPr="009F7BC3">
        <w:rPr>
          <w:rFonts w:ascii="Cambria" w:hAnsi="Cambria"/>
        </w:rPr>
        <w:t>Acts 17:13</w:t>
      </w:r>
      <w:r>
        <w:rPr>
          <w:rFonts w:ascii="Cambria" w:hAnsi="Cambria"/>
        </w:rPr>
        <w:t>–</w:t>
      </w:r>
      <w:r w:rsidRPr="009F7BC3">
        <w:rPr>
          <w:rFonts w:ascii="Cambria" w:hAnsi="Cambria"/>
        </w:rPr>
        <w:t>14</w:t>
      </w:r>
      <w:r>
        <w:rPr>
          <w:rFonts w:ascii="Cambria" w:hAnsi="Cambria"/>
        </w:rPr>
        <w:t>, w</w:t>
      </w:r>
      <w:r w:rsidRPr="009F7BC3">
        <w:rPr>
          <w:rFonts w:ascii="Cambria" w:hAnsi="Cambria"/>
        </w:rPr>
        <w:t>hat happened in res</w:t>
      </w:r>
      <w:r>
        <w:rPr>
          <w:rFonts w:ascii="Cambria" w:hAnsi="Cambria"/>
        </w:rPr>
        <w:t>ponse to the news of the Berean</w:t>
      </w:r>
      <w:r w:rsidRPr="009F7BC3">
        <w:rPr>
          <w:rFonts w:ascii="Cambria" w:hAnsi="Cambria"/>
        </w:rPr>
        <w:t>s</w:t>
      </w:r>
      <w:r>
        <w:rPr>
          <w:rFonts w:ascii="Cambria" w:hAnsi="Cambria"/>
        </w:rPr>
        <w:t>’</w:t>
      </w:r>
      <w:r>
        <w:rPr>
          <w:rFonts w:ascii="Cambria" w:hAnsi="Cambria"/>
        </w:rPr>
        <w:t xml:space="preserve"> belief?</w:t>
      </w:r>
    </w:p>
    <w:p w:rsidR="008A25D7" w:rsidRDefault="008A25D7" w:rsidP="008A25D7">
      <w:pPr>
        <w:pStyle w:val="ListParagraph"/>
        <w:tabs>
          <w:tab w:val="right" w:pos="518"/>
          <w:tab w:val="left" w:pos="630"/>
        </w:tabs>
        <w:spacing w:after="0" w:line="240" w:lineRule="auto"/>
        <w:ind w:left="0"/>
        <w:rPr>
          <w:rFonts w:ascii="Cambria" w:hAnsi="Cambria"/>
        </w:rPr>
      </w:pPr>
    </w:p>
    <w:p w:rsidR="008A25D7" w:rsidRDefault="008A25D7" w:rsidP="008A25D7">
      <w:pPr>
        <w:pStyle w:val="ListParagraph"/>
        <w:tabs>
          <w:tab w:val="right" w:pos="518"/>
          <w:tab w:val="left" w:pos="630"/>
        </w:tabs>
        <w:spacing w:after="0" w:line="240" w:lineRule="auto"/>
        <w:ind w:left="0"/>
        <w:rPr>
          <w:rFonts w:ascii="Cambria" w:hAnsi="Cambria"/>
        </w:rPr>
      </w:pPr>
    </w:p>
    <w:p w:rsidR="008A25D7" w:rsidRPr="00731E45" w:rsidRDefault="008A25D7" w:rsidP="008A25D7">
      <w:pPr>
        <w:pStyle w:val="ListParagraph"/>
        <w:tabs>
          <w:tab w:val="right" w:pos="518"/>
          <w:tab w:val="left" w:pos="630"/>
        </w:tabs>
        <w:spacing w:after="0" w:line="240" w:lineRule="auto"/>
        <w:ind w:left="0"/>
        <w:rPr>
          <w:rFonts w:ascii="Cambria" w:hAnsi="Cambria"/>
          <w:sz w:val="12"/>
          <w:szCs w:val="12"/>
        </w:rPr>
      </w:pPr>
    </w:p>
    <w:p w:rsidR="008A25D7" w:rsidRDefault="008A25D7" w:rsidP="008A25D7">
      <w:pPr>
        <w:pStyle w:val="ListParagraph"/>
        <w:tabs>
          <w:tab w:val="left" w:pos="360"/>
        </w:tabs>
        <w:spacing w:after="0" w:line="240" w:lineRule="auto"/>
        <w:ind w:left="360" w:hanging="360"/>
        <w:rPr>
          <w:rFonts w:ascii="Cambria" w:hAnsi="Cambria"/>
        </w:rPr>
      </w:pPr>
      <w:r>
        <w:rPr>
          <w:rFonts w:ascii="Cambria" w:hAnsi="Cambria"/>
        </w:rPr>
        <w:t>3.</w:t>
      </w:r>
      <w:r>
        <w:rPr>
          <w:rFonts w:ascii="Cambria" w:hAnsi="Cambria"/>
        </w:rPr>
        <w:tab/>
        <w:t xml:space="preserve">From </w:t>
      </w:r>
      <w:r w:rsidRPr="009F7BC3">
        <w:rPr>
          <w:rFonts w:ascii="Cambria" w:hAnsi="Cambria"/>
        </w:rPr>
        <w:t>Acts 17:22</w:t>
      </w:r>
      <w:r>
        <w:rPr>
          <w:rFonts w:ascii="Cambria" w:hAnsi="Cambria"/>
        </w:rPr>
        <w:t>–</w:t>
      </w:r>
      <w:r w:rsidRPr="009F7BC3">
        <w:rPr>
          <w:rFonts w:ascii="Cambria" w:hAnsi="Cambria"/>
        </w:rPr>
        <w:t>34</w:t>
      </w:r>
      <w:r>
        <w:rPr>
          <w:rFonts w:ascii="Cambria" w:hAnsi="Cambria"/>
        </w:rPr>
        <w:t>,</w:t>
      </w:r>
      <w:r w:rsidRPr="009F7BC3">
        <w:rPr>
          <w:rFonts w:ascii="Cambria" w:hAnsi="Cambria"/>
        </w:rPr>
        <w:t xml:space="preserve"> </w:t>
      </w:r>
      <w:r>
        <w:rPr>
          <w:rFonts w:ascii="Cambria" w:hAnsi="Cambria"/>
        </w:rPr>
        <w:t>how</w:t>
      </w:r>
      <w:r w:rsidRPr="009F7BC3">
        <w:rPr>
          <w:rFonts w:ascii="Cambria" w:hAnsi="Cambria"/>
        </w:rPr>
        <w:t xml:space="preserve"> </w:t>
      </w:r>
      <w:r>
        <w:rPr>
          <w:rFonts w:ascii="Cambria" w:hAnsi="Cambria"/>
        </w:rPr>
        <w:t xml:space="preserve">and why </w:t>
      </w:r>
      <w:r w:rsidRPr="009F7BC3">
        <w:rPr>
          <w:rFonts w:ascii="Cambria" w:hAnsi="Cambria"/>
        </w:rPr>
        <w:t>was Paul</w:t>
      </w:r>
      <w:r>
        <w:rPr>
          <w:rFonts w:ascii="Cambria" w:hAnsi="Cambria"/>
        </w:rPr>
        <w:t>’s introduction and explanation of</w:t>
      </w:r>
      <w:r w:rsidRPr="009F7BC3">
        <w:rPr>
          <w:rFonts w:ascii="Cambria" w:hAnsi="Cambria"/>
        </w:rPr>
        <w:t xml:space="preserve"> the gospel to </w:t>
      </w:r>
      <w:r>
        <w:rPr>
          <w:rFonts w:ascii="Cambria" w:hAnsi="Cambria"/>
        </w:rPr>
        <w:t>the people in Athens</w:t>
      </w:r>
      <w:r w:rsidRPr="009F7BC3">
        <w:rPr>
          <w:rFonts w:ascii="Cambria" w:hAnsi="Cambria"/>
        </w:rPr>
        <w:t xml:space="preserve"> different than </w:t>
      </w:r>
      <w:r>
        <w:rPr>
          <w:rFonts w:ascii="Cambria" w:hAnsi="Cambria"/>
        </w:rPr>
        <w:t>his</w:t>
      </w:r>
      <w:r w:rsidRPr="009F7BC3">
        <w:rPr>
          <w:rFonts w:ascii="Cambria" w:hAnsi="Cambria"/>
        </w:rPr>
        <w:t xml:space="preserve"> reasoning with the Jews in the synagogues</w:t>
      </w:r>
      <w:r>
        <w:rPr>
          <w:rFonts w:ascii="Cambria" w:hAnsi="Cambria"/>
        </w:rPr>
        <w:t xml:space="preserve"> in verses 2–3</w:t>
      </w:r>
      <w:r w:rsidRPr="009F7BC3">
        <w:rPr>
          <w:rFonts w:ascii="Cambria" w:hAnsi="Cambria"/>
        </w:rPr>
        <w:t>?</w:t>
      </w:r>
    </w:p>
    <w:p w:rsidR="008A25D7" w:rsidRDefault="008A25D7" w:rsidP="008A25D7">
      <w:pPr>
        <w:pStyle w:val="ListParagraph"/>
        <w:spacing w:after="0" w:line="240" w:lineRule="auto"/>
        <w:ind w:left="0"/>
        <w:rPr>
          <w:rFonts w:ascii="Cambria" w:hAnsi="Cambria"/>
        </w:rPr>
      </w:pPr>
    </w:p>
    <w:p w:rsidR="008A25D7" w:rsidRPr="009F7BC3" w:rsidRDefault="008A25D7" w:rsidP="008A25D7">
      <w:pPr>
        <w:pStyle w:val="ListParagraph"/>
        <w:spacing w:after="0" w:line="240" w:lineRule="auto"/>
        <w:ind w:left="0"/>
        <w:rPr>
          <w:rFonts w:ascii="Cambria" w:hAnsi="Cambria"/>
        </w:rPr>
      </w:pPr>
    </w:p>
    <w:p w:rsidR="008A25D7" w:rsidRDefault="008A25D7" w:rsidP="008A25D7">
      <w:pPr>
        <w:pStyle w:val="ListParagraph"/>
        <w:tabs>
          <w:tab w:val="left" w:pos="360"/>
        </w:tabs>
        <w:spacing w:after="0" w:line="240" w:lineRule="auto"/>
        <w:ind w:left="360" w:hanging="360"/>
        <w:rPr>
          <w:rFonts w:ascii="Cambria" w:hAnsi="Cambria"/>
        </w:rPr>
      </w:pPr>
      <w:r>
        <w:rPr>
          <w:rFonts w:ascii="Cambria" w:hAnsi="Cambria"/>
        </w:rPr>
        <w:t>4.</w:t>
      </w:r>
      <w:r>
        <w:rPr>
          <w:rFonts w:ascii="Cambria" w:hAnsi="Cambria"/>
        </w:rPr>
        <w:tab/>
        <w:t>In Acts 18:1–11, after Paul left Athens, where did he go, what did he do, and how did people respond to his message?</w:t>
      </w:r>
    </w:p>
    <w:p w:rsidR="008A25D7" w:rsidRDefault="008A25D7" w:rsidP="008A25D7">
      <w:pPr>
        <w:pStyle w:val="ListParagraph"/>
        <w:spacing w:after="0" w:line="240" w:lineRule="auto"/>
        <w:ind w:left="0"/>
        <w:rPr>
          <w:rFonts w:ascii="Cambria" w:hAnsi="Cambria"/>
        </w:rPr>
      </w:pPr>
    </w:p>
    <w:p w:rsidR="008A25D7" w:rsidRDefault="008A25D7" w:rsidP="008A25D7">
      <w:pPr>
        <w:pStyle w:val="ListParagraph"/>
        <w:tabs>
          <w:tab w:val="right" w:pos="518"/>
          <w:tab w:val="left" w:pos="630"/>
        </w:tabs>
        <w:spacing w:after="0" w:line="240" w:lineRule="auto"/>
        <w:ind w:left="0"/>
        <w:rPr>
          <w:rFonts w:ascii="Cambria" w:hAnsi="Cambria"/>
        </w:rPr>
      </w:pPr>
    </w:p>
    <w:p w:rsidR="008A25D7" w:rsidRPr="009F7BC3" w:rsidRDefault="008A25D7" w:rsidP="008A25D7">
      <w:pPr>
        <w:pStyle w:val="ListParagraph"/>
        <w:tabs>
          <w:tab w:val="left" w:pos="360"/>
        </w:tabs>
        <w:spacing w:after="0" w:line="240" w:lineRule="auto"/>
        <w:ind w:left="360" w:hanging="360"/>
        <w:rPr>
          <w:rFonts w:ascii="Cambria" w:hAnsi="Cambria"/>
        </w:rPr>
      </w:pPr>
      <w:r>
        <w:rPr>
          <w:rFonts w:ascii="Cambria" w:hAnsi="Cambria"/>
        </w:rPr>
        <w:t>5.</w:t>
      </w:r>
      <w:r>
        <w:rPr>
          <w:rFonts w:ascii="Cambria" w:hAnsi="Cambria"/>
        </w:rPr>
        <w:tab/>
        <w:t>From Acts 17–18, identify two or three</w:t>
      </w:r>
      <w:r w:rsidRPr="009F7BC3">
        <w:rPr>
          <w:rFonts w:ascii="Cambria" w:hAnsi="Cambria"/>
        </w:rPr>
        <w:t xml:space="preserve"> elements of God’s redemptive plan and purpose for the church </w:t>
      </w:r>
      <w:r>
        <w:rPr>
          <w:rFonts w:ascii="Cambria" w:hAnsi="Cambria"/>
        </w:rPr>
        <w:t>that became a reality.</w:t>
      </w:r>
    </w:p>
    <w:p w:rsidR="008A25D7" w:rsidRDefault="008A25D7" w:rsidP="008A25D7">
      <w:pPr>
        <w:spacing w:after="0" w:line="240" w:lineRule="auto"/>
        <w:rPr>
          <w:rFonts w:ascii="Cambria" w:hAnsi="Cambria"/>
        </w:rPr>
      </w:pPr>
    </w:p>
    <w:p w:rsidR="008A25D7" w:rsidRPr="003363BA" w:rsidRDefault="008A25D7" w:rsidP="008A25D7">
      <w:pPr>
        <w:spacing w:after="0" w:line="240" w:lineRule="auto"/>
        <w:rPr>
          <w:rFonts w:ascii="Cambria" w:hAnsi="Cambria"/>
        </w:rPr>
      </w:pPr>
    </w:p>
    <w:p w:rsidR="008A25D7" w:rsidRPr="00D50FF2" w:rsidRDefault="008A25D7" w:rsidP="008A25D7">
      <w:pPr>
        <w:spacing w:after="0" w:line="240" w:lineRule="auto"/>
        <w:rPr>
          <w:rFonts w:ascii="Cambria" w:hAnsi="Cambria"/>
          <w:b/>
        </w:rPr>
      </w:pPr>
      <w:r w:rsidRPr="00D50FF2">
        <w:rPr>
          <w:rFonts w:ascii="Cambria" w:hAnsi="Cambria"/>
          <w:b/>
        </w:rPr>
        <w:t>Day Three</w:t>
      </w:r>
    </w:p>
    <w:p w:rsidR="008A25D7" w:rsidRDefault="008A25D7" w:rsidP="008A25D7">
      <w:pPr>
        <w:spacing w:after="0" w:line="240" w:lineRule="auto"/>
        <w:rPr>
          <w:rFonts w:ascii="Cambria" w:hAnsi="Cambria"/>
          <w:b/>
          <w:i/>
          <w:szCs w:val="24"/>
        </w:rPr>
      </w:pPr>
      <w:r>
        <w:rPr>
          <w:rFonts w:ascii="Cambria" w:hAnsi="Cambria"/>
          <w:i/>
        </w:rPr>
        <w:t>Read 1 Thessalonians 4 and 5</w:t>
      </w:r>
      <w:r>
        <w:rPr>
          <w:rFonts w:ascii="Cambria" w:hAnsi="Cambria"/>
          <w:i/>
          <w:szCs w:val="24"/>
        </w:rPr>
        <w:t xml:space="preserve">; </w:t>
      </w:r>
      <w:r>
        <w:rPr>
          <w:rFonts w:ascii="Cambria" w:hAnsi="Cambria"/>
          <w:b/>
          <w:i/>
          <w:szCs w:val="24"/>
        </w:rPr>
        <w:t>Hope’s Expectation, Part 1</w:t>
      </w:r>
    </w:p>
    <w:p w:rsidR="008A25D7" w:rsidRPr="00731E45" w:rsidRDefault="008A25D7" w:rsidP="008A25D7">
      <w:pPr>
        <w:spacing w:after="0" w:line="240" w:lineRule="auto"/>
        <w:rPr>
          <w:rFonts w:ascii="Cambria" w:hAnsi="Cambria"/>
          <w:szCs w:val="24"/>
        </w:rPr>
      </w:pPr>
      <w:r w:rsidRPr="00731E45">
        <w:rPr>
          <w:rFonts w:ascii="Cambria" w:hAnsi="Cambria"/>
          <w:b/>
          <w:szCs w:val="24"/>
          <w:u w:val="single"/>
        </w:rPr>
        <w:t>NOTE</w:t>
      </w:r>
      <w:r w:rsidRPr="00731E45">
        <w:rPr>
          <w:rFonts w:ascii="Cambria" w:hAnsi="Cambria"/>
          <w:szCs w:val="24"/>
        </w:rPr>
        <w:t xml:space="preserve">: Paul </w:t>
      </w:r>
      <w:r>
        <w:rPr>
          <w:rFonts w:ascii="Cambria" w:hAnsi="Cambria"/>
          <w:szCs w:val="24"/>
        </w:rPr>
        <w:t>visited Thessalonica on his second missionary journey and wrote these epistles to encourage believers and strengthen their faith.</w:t>
      </w:r>
    </w:p>
    <w:p w:rsidR="008A25D7" w:rsidRDefault="008A25D7" w:rsidP="008A25D7">
      <w:pPr>
        <w:pStyle w:val="ListParagraph"/>
        <w:tabs>
          <w:tab w:val="left" w:pos="360"/>
        </w:tabs>
        <w:spacing w:after="0" w:line="240" w:lineRule="auto"/>
        <w:ind w:left="0"/>
        <w:rPr>
          <w:rFonts w:ascii="Cambria" w:hAnsi="Cambria"/>
        </w:rPr>
      </w:pPr>
      <w:r>
        <w:rPr>
          <w:rFonts w:ascii="Cambria" w:hAnsi="Cambria"/>
        </w:rPr>
        <w:t>1.</w:t>
      </w:r>
      <w:r>
        <w:rPr>
          <w:rFonts w:ascii="Cambria" w:hAnsi="Cambria"/>
        </w:rPr>
        <w:tab/>
        <w:t>In 1 Thessalonians 4:13, what was Paul’s concern for the Thessalonians?</w:t>
      </w:r>
    </w:p>
    <w:p w:rsidR="008A25D7" w:rsidRDefault="008A25D7" w:rsidP="008A25D7">
      <w:pPr>
        <w:spacing w:after="0" w:line="240" w:lineRule="auto"/>
        <w:rPr>
          <w:rFonts w:ascii="Cambria" w:hAnsi="Cambria"/>
        </w:rPr>
      </w:pPr>
    </w:p>
    <w:p w:rsidR="008A25D7" w:rsidRPr="003E7E42" w:rsidRDefault="008A25D7" w:rsidP="008A25D7">
      <w:pPr>
        <w:spacing w:after="0" w:line="240" w:lineRule="auto"/>
        <w:rPr>
          <w:rFonts w:ascii="Cambria" w:hAnsi="Cambria"/>
        </w:rPr>
      </w:pPr>
    </w:p>
    <w:p w:rsidR="008A25D7" w:rsidRDefault="008A25D7" w:rsidP="008A25D7">
      <w:pPr>
        <w:pStyle w:val="ListParagraph"/>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As new believers in Thessalonica tried to reconcile the deaths of others in the church, what was their hope?</w:t>
      </w:r>
    </w:p>
    <w:p w:rsidR="008A25D7" w:rsidRDefault="008A25D7" w:rsidP="008A25D7">
      <w:pPr>
        <w:spacing w:after="0" w:line="240" w:lineRule="auto"/>
        <w:rPr>
          <w:rFonts w:ascii="Cambria" w:hAnsi="Cambria"/>
        </w:rPr>
      </w:pPr>
    </w:p>
    <w:p w:rsidR="008A25D7" w:rsidRPr="0088486D" w:rsidRDefault="008A25D7" w:rsidP="008A25D7">
      <w:pPr>
        <w:spacing w:after="0" w:line="240" w:lineRule="auto"/>
        <w:rPr>
          <w:rFonts w:ascii="Cambria" w:hAnsi="Cambria"/>
        </w:rPr>
      </w:pPr>
    </w:p>
    <w:p w:rsidR="008A25D7" w:rsidRDefault="008A25D7" w:rsidP="008A25D7">
      <w:pPr>
        <w:pStyle w:val="ListParagraph"/>
        <w:tabs>
          <w:tab w:val="left" w:pos="360"/>
        </w:tabs>
        <w:spacing w:after="0" w:line="240" w:lineRule="auto"/>
        <w:ind w:left="0"/>
        <w:rPr>
          <w:rFonts w:ascii="Cambria" w:hAnsi="Cambria"/>
        </w:rPr>
      </w:pPr>
      <w:r>
        <w:rPr>
          <w:rFonts w:ascii="Cambria" w:hAnsi="Cambria"/>
        </w:rPr>
        <w:t>2.</w:t>
      </w:r>
      <w:r>
        <w:rPr>
          <w:rFonts w:ascii="Cambria" w:hAnsi="Cambria"/>
        </w:rPr>
        <w:tab/>
        <w:t>From 1 Thessalonians 4:18, what benefit is there in understanding God’s plan for the end times?</w:t>
      </w:r>
    </w:p>
    <w:p w:rsidR="008A25D7" w:rsidRDefault="008A25D7" w:rsidP="008A25D7">
      <w:pPr>
        <w:spacing w:after="0" w:line="240" w:lineRule="auto"/>
        <w:rPr>
          <w:rFonts w:ascii="Cambria" w:hAnsi="Cambria"/>
        </w:rPr>
      </w:pPr>
    </w:p>
    <w:p w:rsidR="008A25D7" w:rsidRPr="0088486D" w:rsidRDefault="008A25D7" w:rsidP="008A25D7">
      <w:pPr>
        <w:spacing w:after="0" w:line="240" w:lineRule="auto"/>
        <w:rPr>
          <w:rFonts w:ascii="Cambria" w:hAnsi="Cambria"/>
        </w:rPr>
      </w:pPr>
    </w:p>
    <w:p w:rsidR="008A25D7" w:rsidRDefault="008A25D7" w:rsidP="008A25D7">
      <w:pPr>
        <w:pStyle w:val="ListParagraph"/>
        <w:tabs>
          <w:tab w:val="right" w:pos="518"/>
          <w:tab w:val="left" w:pos="630"/>
        </w:tabs>
        <w:spacing w:after="0" w:line="240" w:lineRule="auto"/>
        <w:ind w:left="0"/>
        <w:rPr>
          <w:rFonts w:ascii="Cambria" w:hAnsi="Cambria"/>
        </w:rPr>
      </w:pPr>
      <w:r>
        <w:rPr>
          <w:rFonts w:ascii="Cambria" w:hAnsi="Cambria"/>
        </w:rPr>
        <w:tab/>
        <w:t>a.</w:t>
      </w:r>
      <w:r>
        <w:rPr>
          <w:rFonts w:ascii="Cambria" w:hAnsi="Cambria"/>
        </w:rPr>
        <w:tab/>
        <w:t>Does considering the return of Christ hold a priority in your thoughts and motivations? Why or why not?</w:t>
      </w:r>
    </w:p>
    <w:p w:rsidR="008A25D7" w:rsidRDefault="008A25D7" w:rsidP="008A25D7">
      <w:pPr>
        <w:spacing w:after="0" w:line="240" w:lineRule="auto"/>
        <w:rPr>
          <w:rFonts w:ascii="Cambria" w:hAnsi="Cambria"/>
        </w:rPr>
      </w:pPr>
    </w:p>
    <w:p w:rsidR="008A25D7" w:rsidRPr="0088486D" w:rsidRDefault="008A25D7" w:rsidP="008A25D7">
      <w:pPr>
        <w:spacing w:after="0" w:line="240" w:lineRule="auto"/>
        <w:rPr>
          <w:rFonts w:ascii="Cambria" w:hAnsi="Cambria"/>
        </w:rPr>
      </w:pPr>
    </w:p>
    <w:p w:rsidR="008A25D7" w:rsidRDefault="008A25D7" w:rsidP="008A25D7">
      <w:pPr>
        <w:pStyle w:val="ListParagraph"/>
        <w:tabs>
          <w:tab w:val="left" w:pos="360"/>
        </w:tabs>
        <w:spacing w:after="0" w:line="240" w:lineRule="auto"/>
        <w:ind w:left="0"/>
        <w:rPr>
          <w:rFonts w:ascii="Cambria" w:hAnsi="Cambria"/>
        </w:rPr>
      </w:pPr>
      <w:r>
        <w:rPr>
          <w:rFonts w:ascii="Cambria" w:hAnsi="Cambria"/>
        </w:rPr>
        <w:t>3.</w:t>
      </w:r>
      <w:r>
        <w:rPr>
          <w:rFonts w:ascii="Cambria" w:hAnsi="Cambria"/>
        </w:rPr>
        <w:tab/>
        <w:t>According to 1 Thessalonians 5:1–3, what will be some of the signs of the coming Day of the Lord?</w:t>
      </w:r>
    </w:p>
    <w:p w:rsidR="008A25D7" w:rsidRDefault="008A25D7" w:rsidP="008A25D7">
      <w:pPr>
        <w:spacing w:after="0" w:line="240" w:lineRule="auto"/>
        <w:rPr>
          <w:rFonts w:ascii="Cambria" w:hAnsi="Cambria"/>
        </w:rPr>
      </w:pPr>
    </w:p>
    <w:p w:rsidR="008A25D7" w:rsidRPr="0088486D" w:rsidRDefault="008A25D7" w:rsidP="008A25D7">
      <w:pPr>
        <w:spacing w:after="0" w:line="240" w:lineRule="auto"/>
        <w:rPr>
          <w:rFonts w:ascii="Cambria" w:hAnsi="Cambria"/>
        </w:rPr>
      </w:pPr>
    </w:p>
    <w:p w:rsidR="008A25D7" w:rsidRDefault="008A25D7" w:rsidP="008A25D7">
      <w:pPr>
        <w:pStyle w:val="ListParagraph"/>
        <w:tabs>
          <w:tab w:val="left" w:pos="360"/>
        </w:tabs>
        <w:spacing w:after="0" w:line="240" w:lineRule="auto"/>
        <w:ind w:left="0"/>
        <w:rPr>
          <w:rFonts w:ascii="Cambria" w:hAnsi="Cambria"/>
        </w:rPr>
      </w:pPr>
      <w:r>
        <w:rPr>
          <w:rFonts w:ascii="Cambria" w:hAnsi="Cambria"/>
        </w:rPr>
        <w:t>4.</w:t>
      </w:r>
      <w:r>
        <w:rPr>
          <w:rFonts w:ascii="Cambria" w:hAnsi="Cambria"/>
        </w:rPr>
        <w:tab/>
        <w:t>From 1 Thessalonians 5:4–5, what makes the believer distinct from the world?</w:t>
      </w:r>
    </w:p>
    <w:p w:rsidR="008A25D7" w:rsidRDefault="008A25D7" w:rsidP="008A25D7">
      <w:pPr>
        <w:spacing w:after="0" w:line="240" w:lineRule="auto"/>
        <w:rPr>
          <w:rFonts w:ascii="Cambria" w:hAnsi="Cambria"/>
        </w:rPr>
      </w:pPr>
    </w:p>
    <w:p w:rsidR="008A25D7" w:rsidRPr="0088486D" w:rsidRDefault="008A25D7" w:rsidP="008A25D7">
      <w:pPr>
        <w:spacing w:after="0" w:line="240" w:lineRule="auto"/>
        <w:rPr>
          <w:rFonts w:ascii="Cambria" w:hAnsi="Cambria"/>
        </w:rPr>
      </w:pPr>
    </w:p>
    <w:p w:rsidR="008A25D7" w:rsidRDefault="008A25D7" w:rsidP="008A25D7">
      <w:pPr>
        <w:pStyle w:val="ListParagraph"/>
        <w:tabs>
          <w:tab w:val="right" w:pos="518"/>
          <w:tab w:val="left" w:pos="630"/>
        </w:tabs>
        <w:spacing w:after="0" w:line="240" w:lineRule="auto"/>
        <w:ind w:left="0"/>
        <w:rPr>
          <w:rFonts w:ascii="Cambria" w:hAnsi="Cambria"/>
        </w:rPr>
      </w:pPr>
      <w:r>
        <w:rPr>
          <w:rFonts w:ascii="Cambria" w:hAnsi="Cambria"/>
        </w:rPr>
        <w:tab/>
        <w:t>a.</w:t>
      </w:r>
      <w:r>
        <w:rPr>
          <w:rFonts w:ascii="Cambria" w:hAnsi="Cambria"/>
        </w:rPr>
        <w:tab/>
        <w:t>From verses 6–11, by what should believers be defined, and what are practical manifestations of that?</w:t>
      </w:r>
    </w:p>
    <w:p w:rsidR="008A25D7" w:rsidRDefault="008A25D7" w:rsidP="008A25D7">
      <w:pPr>
        <w:spacing w:after="0" w:line="240" w:lineRule="auto"/>
        <w:rPr>
          <w:rFonts w:ascii="Cambria" w:hAnsi="Cambria"/>
        </w:rPr>
      </w:pPr>
    </w:p>
    <w:p w:rsidR="008A25D7" w:rsidRPr="0088486D" w:rsidRDefault="008A25D7" w:rsidP="008A25D7">
      <w:pPr>
        <w:spacing w:after="0" w:line="240" w:lineRule="auto"/>
        <w:rPr>
          <w:rFonts w:ascii="Cambria" w:hAnsi="Cambria"/>
        </w:rPr>
      </w:pPr>
    </w:p>
    <w:p w:rsidR="008A25D7" w:rsidRPr="001E1BB2" w:rsidRDefault="008A25D7" w:rsidP="008A25D7">
      <w:pPr>
        <w:pStyle w:val="ListParagraph"/>
        <w:tabs>
          <w:tab w:val="left" w:pos="360"/>
        </w:tabs>
        <w:spacing w:after="0" w:line="240" w:lineRule="auto"/>
        <w:ind w:left="360" w:hanging="360"/>
        <w:rPr>
          <w:rFonts w:ascii="Cambria" w:hAnsi="Cambria"/>
        </w:rPr>
      </w:pPr>
      <w:r>
        <w:rPr>
          <w:rFonts w:ascii="Cambria" w:hAnsi="Cambria"/>
        </w:rPr>
        <w:lastRenderedPageBreak/>
        <w:t>5.</w:t>
      </w:r>
      <w:r>
        <w:rPr>
          <w:rFonts w:ascii="Cambria" w:hAnsi="Cambria"/>
        </w:rPr>
        <w:tab/>
        <w:t>As the letters to the Thessalonians were designed to be an encouragement to believers, what has most encouraged you from these chapters, and how can you encourage others with that truth?</w:t>
      </w:r>
    </w:p>
    <w:p w:rsidR="008A25D7" w:rsidRDefault="008A25D7" w:rsidP="008A25D7">
      <w:pPr>
        <w:spacing w:after="0" w:line="240" w:lineRule="auto"/>
        <w:rPr>
          <w:rFonts w:ascii="Cambria" w:hAnsi="Cambria"/>
        </w:rPr>
      </w:pPr>
    </w:p>
    <w:p w:rsidR="008A25D7" w:rsidRPr="00C159CC" w:rsidRDefault="008A25D7" w:rsidP="008A25D7">
      <w:pPr>
        <w:spacing w:after="0" w:line="240" w:lineRule="auto"/>
        <w:rPr>
          <w:rFonts w:ascii="Cambria" w:hAnsi="Cambria"/>
        </w:rPr>
      </w:pPr>
    </w:p>
    <w:p w:rsidR="008A25D7" w:rsidRPr="00D50FF2" w:rsidRDefault="008A25D7" w:rsidP="008A25D7">
      <w:pPr>
        <w:spacing w:after="0" w:line="240" w:lineRule="auto"/>
        <w:rPr>
          <w:rFonts w:ascii="Cambria" w:hAnsi="Cambria"/>
          <w:b/>
        </w:rPr>
      </w:pPr>
      <w:r w:rsidRPr="00D50FF2">
        <w:rPr>
          <w:rFonts w:ascii="Cambria" w:hAnsi="Cambria"/>
          <w:b/>
        </w:rPr>
        <w:t>Day Four</w:t>
      </w:r>
    </w:p>
    <w:p w:rsidR="008A25D7" w:rsidRPr="00D50FF2" w:rsidRDefault="008A25D7" w:rsidP="008A25D7">
      <w:pPr>
        <w:spacing w:after="0" w:line="240" w:lineRule="auto"/>
        <w:rPr>
          <w:rFonts w:ascii="Cambria" w:hAnsi="Cambria"/>
          <w:b/>
          <w:i/>
        </w:rPr>
      </w:pPr>
      <w:r>
        <w:rPr>
          <w:rFonts w:ascii="Cambria" w:hAnsi="Cambria"/>
          <w:i/>
        </w:rPr>
        <w:t>Read 2 Thessalonians 1–2</w:t>
      </w:r>
      <w:r w:rsidRPr="00DB47F0">
        <w:rPr>
          <w:rFonts w:ascii="Cambria" w:hAnsi="Cambria"/>
          <w:i/>
        </w:rPr>
        <w:t xml:space="preserve">: </w:t>
      </w:r>
      <w:r>
        <w:rPr>
          <w:rFonts w:ascii="Cambria" w:hAnsi="Cambria"/>
          <w:b/>
          <w:i/>
        </w:rPr>
        <w:t>Hope’s Expectation, Part 2</w:t>
      </w:r>
    </w:p>
    <w:p w:rsidR="008A25D7" w:rsidRPr="00565E2E" w:rsidRDefault="008A25D7" w:rsidP="008A25D7">
      <w:pPr>
        <w:pStyle w:val="ListParagraph"/>
        <w:tabs>
          <w:tab w:val="left" w:pos="360"/>
        </w:tabs>
        <w:spacing w:after="0" w:line="240" w:lineRule="auto"/>
        <w:ind w:left="0"/>
        <w:rPr>
          <w:rFonts w:ascii="Cambria" w:hAnsi="Cambria"/>
          <w:szCs w:val="24"/>
        </w:rPr>
      </w:pPr>
      <w:r>
        <w:rPr>
          <w:rFonts w:ascii="Cambria" w:hAnsi="Cambria"/>
        </w:rPr>
        <w:t>1.</w:t>
      </w:r>
      <w:r>
        <w:rPr>
          <w:rFonts w:ascii="Cambria" w:hAnsi="Cambria"/>
        </w:rPr>
        <w:tab/>
      </w:r>
      <w:r w:rsidRPr="00565E2E">
        <w:rPr>
          <w:rFonts w:ascii="Cambria" w:hAnsi="Cambria"/>
        </w:rPr>
        <w:t xml:space="preserve">In 2 Thessalonians 1:4 and </w:t>
      </w:r>
      <w:r w:rsidRPr="00565E2E">
        <w:rPr>
          <w:rFonts w:ascii="Cambria" w:hAnsi="Cambria"/>
          <w:szCs w:val="24"/>
        </w:rPr>
        <w:t>1 Thessalonians 1:2</w:t>
      </w:r>
      <w:r>
        <w:rPr>
          <w:rFonts w:ascii="Cambria" w:hAnsi="Cambria"/>
          <w:szCs w:val="24"/>
        </w:rPr>
        <w:t>–</w:t>
      </w:r>
      <w:r w:rsidRPr="00565E2E">
        <w:rPr>
          <w:rFonts w:ascii="Cambria" w:hAnsi="Cambria"/>
          <w:szCs w:val="24"/>
        </w:rPr>
        <w:t>10 and 2:13</w:t>
      </w:r>
      <w:r>
        <w:rPr>
          <w:rFonts w:ascii="Cambria" w:hAnsi="Cambria"/>
          <w:szCs w:val="24"/>
        </w:rPr>
        <w:t>–</w:t>
      </w:r>
      <w:r w:rsidRPr="00565E2E">
        <w:rPr>
          <w:rFonts w:ascii="Cambria" w:hAnsi="Cambria"/>
          <w:szCs w:val="24"/>
        </w:rPr>
        <w:t>16</w:t>
      </w:r>
      <w:r w:rsidRPr="00565E2E">
        <w:rPr>
          <w:rFonts w:ascii="Cambria" w:hAnsi="Cambria"/>
        </w:rPr>
        <w:t>, what was Paul’s boast of the Thessalonians?</w:t>
      </w:r>
    </w:p>
    <w:p w:rsidR="008A25D7" w:rsidRDefault="008A25D7" w:rsidP="008A25D7">
      <w:pPr>
        <w:pStyle w:val="ListParagraph"/>
        <w:spacing w:after="0" w:line="240" w:lineRule="auto"/>
        <w:ind w:left="0"/>
        <w:rPr>
          <w:rFonts w:ascii="Cambria" w:hAnsi="Cambria"/>
        </w:rPr>
      </w:pPr>
    </w:p>
    <w:p w:rsidR="008A25D7" w:rsidRPr="00320500" w:rsidRDefault="008A25D7" w:rsidP="008A25D7">
      <w:pPr>
        <w:pStyle w:val="ListParagraph"/>
        <w:spacing w:after="0" w:line="240" w:lineRule="auto"/>
        <w:ind w:left="0"/>
        <w:rPr>
          <w:rFonts w:ascii="Cambria" w:hAnsi="Cambria"/>
        </w:rPr>
      </w:pPr>
    </w:p>
    <w:p w:rsidR="008A25D7" w:rsidRDefault="008A25D7" w:rsidP="008A25D7">
      <w:pPr>
        <w:pStyle w:val="ListParagraph"/>
        <w:tabs>
          <w:tab w:val="left" w:pos="360"/>
        </w:tabs>
        <w:spacing w:after="0" w:line="240" w:lineRule="auto"/>
        <w:ind w:left="0"/>
        <w:rPr>
          <w:rFonts w:ascii="Cambria" w:hAnsi="Cambria"/>
          <w:szCs w:val="24"/>
        </w:rPr>
      </w:pPr>
      <w:r>
        <w:rPr>
          <w:rFonts w:ascii="Cambria" w:hAnsi="Cambria"/>
          <w:szCs w:val="24"/>
        </w:rPr>
        <w:t>2.</w:t>
      </w:r>
      <w:r>
        <w:rPr>
          <w:rFonts w:ascii="Cambria" w:hAnsi="Cambria"/>
          <w:szCs w:val="24"/>
        </w:rPr>
        <w:tab/>
        <w:t xml:space="preserve">According to 2 Thessalonians 1:5–10, what hope is extended towards the church </w:t>
      </w:r>
      <w:proofErr w:type="gramStart"/>
      <w:r>
        <w:rPr>
          <w:rFonts w:ascii="Cambria" w:hAnsi="Cambria"/>
          <w:szCs w:val="24"/>
        </w:rPr>
        <w:t>in light of</w:t>
      </w:r>
      <w:proofErr w:type="gramEnd"/>
      <w:r>
        <w:rPr>
          <w:rFonts w:ascii="Cambria" w:hAnsi="Cambria"/>
          <w:szCs w:val="24"/>
        </w:rPr>
        <w:t xml:space="preserve"> persecution?</w:t>
      </w:r>
    </w:p>
    <w:p w:rsidR="008A25D7" w:rsidRDefault="008A25D7" w:rsidP="008A25D7">
      <w:pPr>
        <w:spacing w:after="0" w:line="240" w:lineRule="auto"/>
        <w:rPr>
          <w:rFonts w:ascii="Cambria" w:hAnsi="Cambria"/>
          <w:szCs w:val="24"/>
        </w:rPr>
      </w:pPr>
    </w:p>
    <w:p w:rsidR="008A25D7" w:rsidRPr="001F47FE" w:rsidRDefault="008A25D7" w:rsidP="008A25D7">
      <w:pPr>
        <w:spacing w:after="0" w:line="240" w:lineRule="auto"/>
        <w:rPr>
          <w:rFonts w:ascii="Cambria" w:hAnsi="Cambria"/>
          <w:szCs w:val="24"/>
        </w:rPr>
      </w:pPr>
    </w:p>
    <w:p w:rsidR="008A25D7" w:rsidRDefault="008A25D7" w:rsidP="008A25D7">
      <w:pPr>
        <w:pStyle w:val="ListParagraph"/>
        <w:numPr>
          <w:ilvl w:val="0"/>
          <w:numId w:val="44"/>
        </w:numPr>
        <w:tabs>
          <w:tab w:val="right" w:pos="518"/>
          <w:tab w:val="left" w:pos="630"/>
        </w:tabs>
        <w:spacing w:after="0" w:line="240" w:lineRule="auto"/>
        <w:rPr>
          <w:rFonts w:ascii="Cambria" w:hAnsi="Cambria"/>
          <w:szCs w:val="24"/>
        </w:rPr>
      </w:pPr>
      <w:r>
        <w:rPr>
          <w:rFonts w:ascii="Cambria" w:hAnsi="Cambria"/>
          <w:szCs w:val="24"/>
        </w:rPr>
        <w:t>Why is the promise of God’s judgment an encouragement to the believer? Is it an encou</w:t>
      </w:r>
      <w:r>
        <w:rPr>
          <w:rFonts w:ascii="Cambria" w:hAnsi="Cambria"/>
          <w:szCs w:val="24"/>
        </w:rPr>
        <w:t>ragement to you? Why or why not?</w:t>
      </w:r>
    </w:p>
    <w:p w:rsidR="008A25D7" w:rsidRDefault="008A25D7" w:rsidP="008A25D7">
      <w:pPr>
        <w:pStyle w:val="ListParagraph"/>
        <w:tabs>
          <w:tab w:val="right" w:pos="518"/>
          <w:tab w:val="left" w:pos="630"/>
        </w:tabs>
        <w:spacing w:after="0" w:line="240" w:lineRule="auto"/>
        <w:ind w:left="735"/>
        <w:rPr>
          <w:rFonts w:ascii="Cambria" w:hAnsi="Cambria"/>
          <w:szCs w:val="24"/>
        </w:rPr>
      </w:pPr>
    </w:p>
    <w:p w:rsidR="008A25D7" w:rsidRPr="008A25D7" w:rsidRDefault="008A25D7" w:rsidP="008A25D7">
      <w:pPr>
        <w:pStyle w:val="ListParagraph"/>
        <w:tabs>
          <w:tab w:val="right" w:pos="518"/>
          <w:tab w:val="left" w:pos="630"/>
        </w:tabs>
        <w:spacing w:after="0" w:line="240" w:lineRule="auto"/>
        <w:ind w:left="735"/>
        <w:rPr>
          <w:rFonts w:ascii="Cambria" w:hAnsi="Cambria"/>
          <w:szCs w:val="24"/>
        </w:rPr>
      </w:pPr>
    </w:p>
    <w:p w:rsidR="008A25D7" w:rsidRDefault="008A25D7" w:rsidP="008A25D7">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t xml:space="preserve">From 2 Thessalonians 1:11–12, for what should believers pray </w:t>
      </w:r>
      <w:proofErr w:type="gramStart"/>
      <w:r>
        <w:rPr>
          <w:rFonts w:ascii="Cambria" w:hAnsi="Cambria"/>
          <w:szCs w:val="24"/>
        </w:rPr>
        <w:t>in light of</w:t>
      </w:r>
      <w:proofErr w:type="gramEnd"/>
      <w:r>
        <w:rPr>
          <w:rFonts w:ascii="Cambria" w:hAnsi="Cambria"/>
          <w:szCs w:val="24"/>
        </w:rPr>
        <w:t xml:space="preserve"> God’s coming judgment?</w:t>
      </w:r>
    </w:p>
    <w:p w:rsidR="008A25D7" w:rsidRDefault="008A25D7" w:rsidP="008A25D7">
      <w:pPr>
        <w:spacing w:after="0" w:line="240" w:lineRule="auto"/>
        <w:rPr>
          <w:rFonts w:ascii="Cambria" w:hAnsi="Cambria"/>
          <w:szCs w:val="24"/>
        </w:rPr>
      </w:pPr>
    </w:p>
    <w:p w:rsidR="008A25D7" w:rsidRPr="001F47FE" w:rsidRDefault="008A25D7" w:rsidP="008A25D7">
      <w:pPr>
        <w:spacing w:after="0" w:line="240" w:lineRule="auto"/>
        <w:rPr>
          <w:rFonts w:ascii="Cambria" w:hAnsi="Cambria"/>
          <w:szCs w:val="24"/>
        </w:rPr>
      </w:pPr>
    </w:p>
    <w:p w:rsidR="008A25D7" w:rsidRDefault="008A25D7" w:rsidP="008A25D7">
      <w:pPr>
        <w:pStyle w:val="ListParagraph"/>
        <w:tabs>
          <w:tab w:val="left" w:pos="360"/>
        </w:tabs>
        <w:spacing w:after="0" w:line="240" w:lineRule="auto"/>
        <w:ind w:left="0"/>
        <w:rPr>
          <w:rFonts w:ascii="Cambria" w:hAnsi="Cambria"/>
          <w:szCs w:val="24"/>
        </w:rPr>
      </w:pPr>
      <w:r>
        <w:rPr>
          <w:rFonts w:ascii="Cambria" w:hAnsi="Cambria"/>
          <w:szCs w:val="24"/>
        </w:rPr>
        <w:t>3.</w:t>
      </w:r>
      <w:r>
        <w:rPr>
          <w:rFonts w:ascii="Cambria" w:hAnsi="Cambria"/>
          <w:szCs w:val="24"/>
        </w:rPr>
        <w:tab/>
        <w:t>In 2 Thessalonians 2:1–2, what concern did Paul have for the new believers at Thessalonica?</w:t>
      </w:r>
    </w:p>
    <w:p w:rsidR="008A25D7" w:rsidRDefault="008A25D7" w:rsidP="008A25D7">
      <w:pPr>
        <w:spacing w:after="0" w:line="240" w:lineRule="auto"/>
        <w:rPr>
          <w:rFonts w:ascii="Cambria" w:hAnsi="Cambria"/>
          <w:szCs w:val="24"/>
        </w:rPr>
      </w:pPr>
    </w:p>
    <w:p w:rsidR="008A25D7" w:rsidRPr="003E7A39" w:rsidRDefault="008A25D7" w:rsidP="008A25D7">
      <w:pPr>
        <w:spacing w:after="0" w:line="240" w:lineRule="auto"/>
        <w:rPr>
          <w:rFonts w:ascii="Cambria" w:hAnsi="Cambria"/>
          <w:szCs w:val="24"/>
        </w:rPr>
      </w:pPr>
    </w:p>
    <w:p w:rsidR="008A25D7" w:rsidRDefault="008A25D7" w:rsidP="008A25D7">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What must come first before the Day of the Lord?</w:t>
      </w:r>
    </w:p>
    <w:p w:rsidR="008A25D7" w:rsidRDefault="008A25D7" w:rsidP="008A25D7">
      <w:pPr>
        <w:spacing w:after="0" w:line="240" w:lineRule="auto"/>
        <w:rPr>
          <w:rFonts w:ascii="Cambria" w:hAnsi="Cambria"/>
          <w:szCs w:val="24"/>
        </w:rPr>
      </w:pPr>
    </w:p>
    <w:p w:rsidR="008A25D7" w:rsidRPr="003E7A39" w:rsidRDefault="008A25D7" w:rsidP="008A25D7">
      <w:pPr>
        <w:spacing w:after="0" w:line="240" w:lineRule="auto"/>
        <w:rPr>
          <w:rFonts w:ascii="Cambria" w:hAnsi="Cambria"/>
          <w:szCs w:val="24"/>
        </w:rPr>
      </w:pPr>
    </w:p>
    <w:p w:rsidR="008A25D7" w:rsidRDefault="008A25D7" w:rsidP="008A25D7">
      <w:pPr>
        <w:pStyle w:val="ListParagraph"/>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t>According to 2 Thessalonians 2:13–15, what does knowledge of Scripture and holding to the teachings of Scripture accomplish in the believer?</w:t>
      </w:r>
    </w:p>
    <w:p w:rsidR="008A25D7" w:rsidRDefault="008A25D7" w:rsidP="008A25D7">
      <w:pPr>
        <w:spacing w:after="0" w:line="240" w:lineRule="auto"/>
        <w:rPr>
          <w:rFonts w:ascii="Cambria" w:hAnsi="Cambria"/>
          <w:szCs w:val="24"/>
        </w:rPr>
      </w:pPr>
    </w:p>
    <w:p w:rsidR="008A25D7" w:rsidRPr="003E7A39" w:rsidRDefault="008A25D7" w:rsidP="008A25D7">
      <w:pPr>
        <w:spacing w:after="0" w:line="240" w:lineRule="auto"/>
        <w:rPr>
          <w:rFonts w:ascii="Cambria" w:hAnsi="Cambria"/>
          <w:szCs w:val="24"/>
        </w:rPr>
      </w:pPr>
    </w:p>
    <w:p w:rsidR="008A25D7" w:rsidRDefault="008A25D7" w:rsidP="008A25D7">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Are you standing firm and finding encouragement and hope through your study of Scripture as you see the glory of the unfolding of God’s redemptive plan? Share with your group something that you’ve learned during this study that has particularly blessed and encouraged you.</w:t>
      </w:r>
    </w:p>
    <w:p w:rsidR="008A25D7" w:rsidRPr="003E7A39" w:rsidRDefault="008A25D7" w:rsidP="008A25D7">
      <w:pPr>
        <w:spacing w:after="0" w:line="240" w:lineRule="auto"/>
        <w:rPr>
          <w:rFonts w:ascii="Cambria" w:hAnsi="Cambria"/>
          <w:szCs w:val="24"/>
        </w:rPr>
      </w:pPr>
    </w:p>
    <w:p w:rsidR="008A25D7" w:rsidRPr="00995542" w:rsidRDefault="008A25D7" w:rsidP="008A25D7">
      <w:pPr>
        <w:spacing w:after="0" w:line="240" w:lineRule="auto"/>
        <w:rPr>
          <w:rFonts w:ascii="Cambria" w:hAnsi="Cambria"/>
        </w:rPr>
      </w:pPr>
    </w:p>
    <w:p w:rsidR="008A25D7" w:rsidRPr="00D50FF2" w:rsidRDefault="008A25D7" w:rsidP="008A25D7">
      <w:pPr>
        <w:spacing w:after="0" w:line="240" w:lineRule="auto"/>
        <w:rPr>
          <w:rFonts w:ascii="Cambria" w:hAnsi="Cambria"/>
          <w:b/>
        </w:rPr>
      </w:pPr>
      <w:r w:rsidRPr="00D50FF2">
        <w:rPr>
          <w:rFonts w:ascii="Cambria" w:hAnsi="Cambria"/>
          <w:b/>
        </w:rPr>
        <w:t>Day Five</w:t>
      </w:r>
    </w:p>
    <w:p w:rsidR="008A25D7" w:rsidRDefault="008A25D7" w:rsidP="008A25D7">
      <w:pPr>
        <w:spacing w:after="0" w:line="240" w:lineRule="auto"/>
        <w:rPr>
          <w:rFonts w:ascii="Cambria" w:hAnsi="Cambria"/>
        </w:rPr>
      </w:pPr>
      <w:r>
        <w:rPr>
          <w:rFonts w:ascii="Cambria" w:hAnsi="Cambria"/>
          <w:i/>
        </w:rPr>
        <w:t>Selected Scriptures from 1 and 2 Thessalonians</w:t>
      </w:r>
      <w:r>
        <w:rPr>
          <w:rFonts w:ascii="Cambria" w:hAnsi="Cambria"/>
          <w:i/>
          <w:szCs w:val="24"/>
        </w:rPr>
        <w:t>;</w:t>
      </w:r>
      <w:r w:rsidRPr="00AD0038">
        <w:rPr>
          <w:rFonts w:ascii="Cambria" w:hAnsi="Cambria"/>
          <w:i/>
          <w:szCs w:val="24"/>
        </w:rPr>
        <w:t xml:space="preserve"> </w:t>
      </w:r>
      <w:r>
        <w:rPr>
          <w:rFonts w:ascii="Cambria" w:hAnsi="Cambria"/>
          <w:b/>
          <w:i/>
          <w:szCs w:val="24"/>
        </w:rPr>
        <w:t>Hope’s Obedience</w:t>
      </w:r>
    </w:p>
    <w:p w:rsidR="008A25D7" w:rsidRPr="003E7A39" w:rsidRDefault="008A25D7" w:rsidP="008A25D7">
      <w:pPr>
        <w:pStyle w:val="ListParagraph"/>
        <w:tabs>
          <w:tab w:val="left" w:pos="360"/>
        </w:tabs>
        <w:spacing w:after="0" w:line="240" w:lineRule="auto"/>
        <w:ind w:left="0"/>
        <w:rPr>
          <w:rFonts w:ascii="Cambria" w:hAnsi="Cambria"/>
        </w:rPr>
      </w:pPr>
      <w:r>
        <w:rPr>
          <w:rFonts w:ascii="Cambria" w:hAnsi="Cambria"/>
          <w:szCs w:val="24"/>
        </w:rPr>
        <w:t>1.</w:t>
      </w:r>
      <w:r>
        <w:rPr>
          <w:rFonts w:ascii="Cambria" w:hAnsi="Cambria"/>
          <w:szCs w:val="24"/>
        </w:rPr>
        <w:tab/>
      </w:r>
      <w:r w:rsidRPr="003E7A39">
        <w:rPr>
          <w:rFonts w:ascii="Cambria" w:hAnsi="Cambria"/>
          <w:szCs w:val="24"/>
        </w:rPr>
        <w:t>According to 1 Thessalonians 4:1</w:t>
      </w:r>
      <w:r>
        <w:rPr>
          <w:rFonts w:ascii="Cambria" w:hAnsi="Cambria"/>
          <w:szCs w:val="24"/>
        </w:rPr>
        <w:t>–</w:t>
      </w:r>
      <w:r w:rsidRPr="003E7A39">
        <w:rPr>
          <w:rFonts w:ascii="Cambria" w:hAnsi="Cambria"/>
          <w:szCs w:val="24"/>
        </w:rPr>
        <w:t>7</w:t>
      </w:r>
      <w:r>
        <w:rPr>
          <w:rFonts w:ascii="Cambria" w:hAnsi="Cambria"/>
          <w:szCs w:val="24"/>
        </w:rPr>
        <w:t xml:space="preserve"> and 2 Thessalonians 2:13, </w:t>
      </w:r>
      <w:r w:rsidRPr="003E7A39">
        <w:rPr>
          <w:rFonts w:ascii="Cambria" w:hAnsi="Cambria"/>
          <w:szCs w:val="24"/>
        </w:rPr>
        <w:t>what is the will of God for the believer</w:t>
      </w:r>
      <w:r>
        <w:rPr>
          <w:rFonts w:ascii="Cambria" w:hAnsi="Cambria"/>
          <w:szCs w:val="24"/>
        </w:rPr>
        <w:t>?</w:t>
      </w:r>
    </w:p>
    <w:p w:rsidR="008A25D7" w:rsidRDefault="008A25D7" w:rsidP="008A25D7">
      <w:pPr>
        <w:spacing w:after="0" w:line="240" w:lineRule="auto"/>
        <w:rPr>
          <w:rFonts w:ascii="Cambria" w:hAnsi="Cambria"/>
        </w:rPr>
      </w:pPr>
    </w:p>
    <w:p w:rsidR="008A25D7" w:rsidRPr="003E7A39" w:rsidRDefault="008A25D7" w:rsidP="008A25D7">
      <w:pPr>
        <w:spacing w:after="0" w:line="240" w:lineRule="auto"/>
        <w:rPr>
          <w:rFonts w:ascii="Cambria" w:hAnsi="Cambria"/>
        </w:rPr>
      </w:pPr>
    </w:p>
    <w:p w:rsidR="008A25D7" w:rsidRDefault="008A25D7" w:rsidP="008A25D7">
      <w:pPr>
        <w:pStyle w:val="ListParagraph"/>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In 1 Thessalonians 4:3–4; 9–12; and 5:12–22, what are some practical expressions of the sanctification of a believer?</w:t>
      </w:r>
    </w:p>
    <w:p w:rsidR="008A25D7" w:rsidRDefault="008A25D7" w:rsidP="008A25D7">
      <w:pPr>
        <w:spacing w:after="0" w:line="240" w:lineRule="auto"/>
        <w:rPr>
          <w:rFonts w:ascii="Cambria" w:hAnsi="Cambria"/>
        </w:rPr>
      </w:pPr>
    </w:p>
    <w:p w:rsidR="008A25D7" w:rsidRPr="003E7A39" w:rsidRDefault="008A25D7" w:rsidP="008A25D7">
      <w:pPr>
        <w:spacing w:after="0" w:line="240" w:lineRule="auto"/>
        <w:rPr>
          <w:rFonts w:ascii="Cambria" w:hAnsi="Cambria"/>
        </w:rPr>
      </w:pPr>
    </w:p>
    <w:p w:rsidR="008A25D7" w:rsidRDefault="008A25D7" w:rsidP="008A25D7">
      <w:pPr>
        <w:pStyle w:val="ListParagraph"/>
        <w:tabs>
          <w:tab w:val="right" w:pos="518"/>
          <w:tab w:val="left" w:pos="630"/>
        </w:tabs>
        <w:spacing w:after="0" w:line="240" w:lineRule="auto"/>
        <w:ind w:left="630" w:hanging="630"/>
        <w:rPr>
          <w:rFonts w:ascii="Cambria" w:hAnsi="Cambria"/>
        </w:rPr>
      </w:pPr>
      <w:r>
        <w:rPr>
          <w:rFonts w:ascii="Cambria" w:hAnsi="Cambria"/>
        </w:rPr>
        <w:lastRenderedPageBreak/>
        <w:tab/>
        <w:t>b.</w:t>
      </w:r>
      <w:r>
        <w:rPr>
          <w:rFonts w:ascii="Cambria" w:hAnsi="Cambria"/>
        </w:rPr>
        <w:tab/>
        <w:t>From this list, in what area do you need to particularly grow? Spend time in prayer asking God to help you be more obedient in this specifically area.</w:t>
      </w:r>
    </w:p>
    <w:p w:rsidR="008A25D7" w:rsidRDefault="008A25D7" w:rsidP="008A25D7">
      <w:pPr>
        <w:spacing w:after="0" w:line="240" w:lineRule="auto"/>
        <w:rPr>
          <w:rFonts w:ascii="Cambria" w:hAnsi="Cambria"/>
        </w:rPr>
      </w:pPr>
    </w:p>
    <w:p w:rsidR="008A25D7" w:rsidRPr="003E7A39" w:rsidRDefault="008A25D7" w:rsidP="008A25D7">
      <w:pPr>
        <w:spacing w:after="0" w:line="240" w:lineRule="auto"/>
        <w:rPr>
          <w:rFonts w:ascii="Cambria" w:hAnsi="Cambria"/>
        </w:rPr>
      </w:pPr>
    </w:p>
    <w:p w:rsidR="008A25D7" w:rsidRDefault="008A25D7" w:rsidP="008A25D7">
      <w:pPr>
        <w:pStyle w:val="ListParagraph"/>
        <w:tabs>
          <w:tab w:val="left" w:pos="360"/>
        </w:tabs>
        <w:spacing w:after="0" w:line="240" w:lineRule="auto"/>
        <w:ind w:left="0"/>
        <w:rPr>
          <w:rFonts w:ascii="Cambria" w:hAnsi="Cambria"/>
        </w:rPr>
      </w:pPr>
      <w:r>
        <w:rPr>
          <w:rFonts w:ascii="Cambria" w:hAnsi="Cambria"/>
        </w:rPr>
        <w:t>2.</w:t>
      </w:r>
      <w:r>
        <w:rPr>
          <w:rFonts w:ascii="Cambria" w:hAnsi="Cambria"/>
        </w:rPr>
        <w:tab/>
        <w:t>In 2 Thessalonians 3:6–12, what command did Paul give?</w:t>
      </w:r>
    </w:p>
    <w:p w:rsidR="008A25D7" w:rsidRDefault="008A25D7" w:rsidP="008A25D7">
      <w:pPr>
        <w:spacing w:after="0" w:line="240" w:lineRule="auto"/>
        <w:rPr>
          <w:rFonts w:ascii="Cambria" w:hAnsi="Cambria"/>
        </w:rPr>
      </w:pPr>
    </w:p>
    <w:p w:rsidR="008A25D7" w:rsidRPr="00BB3CCB" w:rsidRDefault="008A25D7" w:rsidP="008A25D7">
      <w:pPr>
        <w:spacing w:after="0" w:line="240" w:lineRule="auto"/>
        <w:rPr>
          <w:rFonts w:ascii="Cambria" w:hAnsi="Cambria"/>
        </w:rPr>
      </w:pPr>
    </w:p>
    <w:p w:rsidR="008A25D7" w:rsidRPr="003E7A39" w:rsidRDefault="008A25D7" w:rsidP="008A25D7">
      <w:pPr>
        <w:pStyle w:val="ListParagraph"/>
        <w:tabs>
          <w:tab w:val="right" w:pos="518"/>
          <w:tab w:val="left" w:pos="630"/>
        </w:tabs>
        <w:spacing w:after="0" w:line="240" w:lineRule="auto"/>
        <w:ind w:left="0"/>
        <w:rPr>
          <w:rFonts w:ascii="Cambria" w:hAnsi="Cambria"/>
        </w:rPr>
      </w:pPr>
      <w:r>
        <w:rPr>
          <w:rFonts w:ascii="Cambria" w:hAnsi="Cambria"/>
        </w:rPr>
        <w:tab/>
        <w:t>a.</w:t>
      </w:r>
      <w:r>
        <w:rPr>
          <w:rFonts w:ascii="Cambria" w:hAnsi="Cambria"/>
        </w:rPr>
        <w:tab/>
        <w:t>Why do you think this command is important for the believer?</w:t>
      </w:r>
    </w:p>
    <w:p w:rsidR="008A25D7" w:rsidRDefault="008A25D7" w:rsidP="008A25D7">
      <w:pPr>
        <w:pStyle w:val="NoSpacing"/>
        <w:rPr>
          <w:rFonts w:ascii="Cambria" w:hAnsi="Cambria"/>
        </w:rPr>
      </w:pPr>
    </w:p>
    <w:p w:rsidR="008A25D7" w:rsidRPr="00456FF0" w:rsidRDefault="008A25D7" w:rsidP="008A25D7">
      <w:pPr>
        <w:pStyle w:val="NoSpacing"/>
        <w:rPr>
          <w:rFonts w:ascii="Cambria" w:hAnsi="Cambria"/>
        </w:rPr>
      </w:pPr>
    </w:p>
    <w:p w:rsidR="008A25D7" w:rsidRDefault="008A25D7" w:rsidP="008A25D7">
      <w:pPr>
        <w:pStyle w:val="ListParagraph"/>
        <w:tabs>
          <w:tab w:val="left" w:pos="360"/>
        </w:tabs>
        <w:ind w:left="360" w:hanging="360"/>
        <w:rPr>
          <w:rFonts w:ascii="Cambria" w:hAnsi="Cambria"/>
        </w:rPr>
      </w:pPr>
      <w:r>
        <w:rPr>
          <w:rFonts w:ascii="Cambria" w:hAnsi="Cambria"/>
        </w:rPr>
        <w:t>3.</w:t>
      </w:r>
      <w:r>
        <w:rPr>
          <w:rFonts w:ascii="Cambria" w:hAnsi="Cambria"/>
        </w:rPr>
        <w:tab/>
        <w:t>From 1 Thessalonians 3:11–13, what is the connection between obedience and the expectation and hope of the return of Christ? Why is it significant?</w:t>
      </w:r>
    </w:p>
    <w:p w:rsidR="008A25D7" w:rsidRDefault="008A25D7" w:rsidP="008A25D7">
      <w:pPr>
        <w:pStyle w:val="ListParagraph"/>
        <w:ind w:left="0"/>
        <w:rPr>
          <w:rFonts w:ascii="Cambria" w:hAnsi="Cambria"/>
        </w:rPr>
      </w:pPr>
    </w:p>
    <w:p w:rsidR="008A25D7" w:rsidRDefault="008A25D7" w:rsidP="008A25D7">
      <w:pPr>
        <w:pStyle w:val="ListParagraph"/>
        <w:ind w:left="0"/>
        <w:rPr>
          <w:rFonts w:ascii="Cambria" w:hAnsi="Cambria"/>
        </w:rPr>
      </w:pPr>
    </w:p>
    <w:p w:rsidR="008A25D7" w:rsidRPr="00BB3CCB" w:rsidRDefault="008A25D7" w:rsidP="008A25D7">
      <w:pPr>
        <w:pStyle w:val="ListParagraph"/>
        <w:tabs>
          <w:tab w:val="left" w:pos="360"/>
        </w:tabs>
        <w:ind w:left="360" w:hanging="360"/>
        <w:rPr>
          <w:rFonts w:ascii="Cambria" w:hAnsi="Cambria"/>
        </w:rPr>
      </w:pPr>
      <w:r>
        <w:rPr>
          <w:rFonts w:ascii="Cambria" w:hAnsi="Cambria"/>
        </w:rPr>
        <w:t>4.</w:t>
      </w:r>
      <w:r>
        <w:rPr>
          <w:rFonts w:ascii="Cambria" w:hAnsi="Cambria"/>
        </w:rPr>
        <w:tab/>
        <w:t>In 1 Thessalonians 4:18; 5:11; and 2 Thessalonians 2:16–17, what is Paul’s emphasis in writing this letter? How can you practically live out this priority in your own life this week?</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5C1382" w:rsidP="00335C48">
      <w:pPr>
        <w:tabs>
          <w:tab w:val="left" w:pos="0"/>
          <w:tab w:val="center" w:pos="4320"/>
          <w:tab w:val="right" w:pos="9360"/>
        </w:tabs>
        <w:spacing w:after="0" w:line="240" w:lineRule="auto"/>
        <w:jc w:val="center"/>
        <w:rPr>
          <w:rFonts w:ascii="Cambria" w:hAnsi="Cambria"/>
        </w:rPr>
      </w:pPr>
      <w:proofErr w:type="spellStart"/>
      <w:r>
        <w:rPr>
          <w:rFonts w:ascii="Cambria" w:hAnsi="Cambria"/>
        </w:rPr>
        <w:t>Luenebrink</w:t>
      </w:r>
      <w:proofErr w:type="spellEnd"/>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5D12A1">
        <w:rPr>
          <w:rFonts w:ascii="Cambria" w:hAnsi="Cambria"/>
        </w:rPr>
        <w:t>January</w:t>
      </w:r>
      <w:r w:rsidR="008A25D7">
        <w:rPr>
          <w:rFonts w:ascii="Cambria" w:hAnsi="Cambria"/>
        </w:rPr>
        <w:t xml:space="preserve"> 25</w:t>
      </w:r>
      <w:r w:rsidR="000C7341">
        <w:rPr>
          <w:rFonts w:ascii="Cambria" w:hAnsi="Cambria"/>
        </w:rPr>
        <w:t>, 2016</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158" w:rsidRDefault="00BD7158" w:rsidP="00BF407D">
      <w:pPr>
        <w:spacing w:after="0" w:line="240" w:lineRule="auto"/>
      </w:pPr>
      <w:r>
        <w:separator/>
      </w:r>
    </w:p>
  </w:endnote>
  <w:endnote w:type="continuationSeparator" w:id="0">
    <w:p w:rsidR="00BD7158" w:rsidRDefault="00BD7158"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BD7158">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8A25D7">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158" w:rsidRDefault="00BD7158" w:rsidP="00BF407D">
      <w:pPr>
        <w:spacing w:after="0" w:line="240" w:lineRule="auto"/>
      </w:pPr>
      <w:r>
        <w:separator/>
      </w:r>
    </w:p>
  </w:footnote>
  <w:footnote w:type="continuationSeparator" w:id="0">
    <w:p w:rsidR="00BD7158" w:rsidRDefault="00BD7158"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BD7158"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8A25D7">
      <w:rPr>
        <w:rFonts w:ascii="Cambria" w:hAnsi="Cambria"/>
        <w:sz w:val="24"/>
        <w:lang w:val="en-CA"/>
      </w:rPr>
      <w:t>11</w:t>
    </w:r>
    <w:r w:rsidR="00326B29">
      <w:rPr>
        <w:rFonts w:ascii="Cambria" w:hAnsi="Cambria"/>
        <w:sz w:val="24"/>
        <w:lang w:val="en-CA"/>
      </w:rPr>
      <w:t xml:space="preserve"> </w:t>
    </w:r>
    <w:r w:rsidR="00326B29">
      <w:rPr>
        <w:rFonts w:ascii="Times New Roman" w:hAnsi="Times New Roman"/>
        <w:sz w:val="24"/>
        <w:lang w:val="en-CA"/>
      </w:rPr>
      <w:t xml:space="preserve">• </w:t>
    </w:r>
    <w:r w:rsidR="008A25D7">
      <w:rPr>
        <w:rFonts w:ascii="Times New Roman" w:hAnsi="Times New Roman"/>
        <w:sz w:val="24"/>
        <w:lang w:val="en-CA"/>
      </w:rPr>
      <w:t>Expectant and Obedient Hope</w:t>
    </w:r>
    <w:r w:rsidR="00335C48">
      <w:rPr>
        <w:rFonts w:ascii="Times New Roman" w:hAnsi="Times New Roman"/>
        <w:sz w:val="24"/>
        <w:lang w:val="en-CA"/>
      </w:rPr>
      <w:t xml:space="preserve"> </w:t>
    </w:r>
    <w:r w:rsidR="00326B29">
      <w:rPr>
        <w:rFonts w:ascii="Times New Roman" w:hAnsi="Times New Roman"/>
        <w:sz w:val="24"/>
        <w:lang w:val="en-CA"/>
      </w:rPr>
      <w:t>•</w:t>
    </w:r>
    <w:r w:rsidR="00BD7158">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7"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9"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31"/>
  </w:num>
  <w:num w:numId="5">
    <w:abstractNumId w:val="29"/>
  </w:num>
  <w:num w:numId="6">
    <w:abstractNumId w:val="41"/>
  </w:num>
  <w:num w:numId="7">
    <w:abstractNumId w:val="26"/>
  </w:num>
  <w:num w:numId="8">
    <w:abstractNumId w:val="37"/>
  </w:num>
  <w:num w:numId="9">
    <w:abstractNumId w:val="25"/>
  </w:num>
  <w:num w:numId="10">
    <w:abstractNumId w:val="12"/>
  </w:num>
  <w:num w:numId="11">
    <w:abstractNumId w:val="30"/>
  </w:num>
  <w:num w:numId="12">
    <w:abstractNumId w:val="16"/>
  </w:num>
  <w:num w:numId="13">
    <w:abstractNumId w:val="23"/>
  </w:num>
  <w:num w:numId="14">
    <w:abstractNumId w:val="27"/>
  </w:num>
  <w:num w:numId="15">
    <w:abstractNumId w:val="42"/>
  </w:num>
  <w:num w:numId="16">
    <w:abstractNumId w:val="14"/>
  </w:num>
  <w:num w:numId="17">
    <w:abstractNumId w:val="20"/>
  </w:num>
  <w:num w:numId="18">
    <w:abstractNumId w:val="3"/>
  </w:num>
  <w:num w:numId="19">
    <w:abstractNumId w:val="32"/>
  </w:num>
  <w:num w:numId="20">
    <w:abstractNumId w:val="1"/>
  </w:num>
  <w:num w:numId="21">
    <w:abstractNumId w:val="34"/>
  </w:num>
  <w:num w:numId="22">
    <w:abstractNumId w:val="10"/>
  </w:num>
  <w:num w:numId="23">
    <w:abstractNumId w:val="8"/>
  </w:num>
  <w:num w:numId="24">
    <w:abstractNumId w:val="2"/>
  </w:num>
  <w:num w:numId="25">
    <w:abstractNumId w:val="17"/>
  </w:num>
  <w:num w:numId="26">
    <w:abstractNumId w:val="19"/>
  </w:num>
  <w:num w:numId="27">
    <w:abstractNumId w:val="43"/>
  </w:num>
  <w:num w:numId="28">
    <w:abstractNumId w:val="4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39"/>
  </w:num>
  <w:num w:numId="39">
    <w:abstractNumId w:val="9"/>
  </w:num>
  <w:num w:numId="40">
    <w:abstractNumId w:val="33"/>
  </w:num>
  <w:num w:numId="41">
    <w:abstractNumId w:val="38"/>
  </w:num>
  <w:num w:numId="42">
    <w:abstractNumId w:val="11"/>
  </w:num>
  <w:num w:numId="43">
    <w:abstractNumId w:val="3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2A84"/>
    <w:rsid w:val="004D35AA"/>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05EED"/>
    <w:rsid w:val="008231CE"/>
    <w:rsid w:val="0083088A"/>
    <w:rsid w:val="00850154"/>
    <w:rsid w:val="0085140C"/>
    <w:rsid w:val="00856099"/>
    <w:rsid w:val="0086134E"/>
    <w:rsid w:val="00863568"/>
    <w:rsid w:val="0086538C"/>
    <w:rsid w:val="008653DF"/>
    <w:rsid w:val="00872DA7"/>
    <w:rsid w:val="00886893"/>
    <w:rsid w:val="008A25D7"/>
    <w:rsid w:val="008C1BFF"/>
    <w:rsid w:val="008C2727"/>
    <w:rsid w:val="008D582A"/>
    <w:rsid w:val="008E4EB3"/>
    <w:rsid w:val="008F41C9"/>
    <w:rsid w:val="00907217"/>
    <w:rsid w:val="00933031"/>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D7158"/>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D5C03"/>
    <w:rsid w:val="00E03D5C"/>
    <w:rsid w:val="00E0560C"/>
    <w:rsid w:val="00E12856"/>
    <w:rsid w:val="00E3041C"/>
    <w:rsid w:val="00E33318"/>
    <w:rsid w:val="00E34F8B"/>
    <w:rsid w:val="00E52705"/>
    <w:rsid w:val="00E53858"/>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C76A-0CF6-4C34-8450-620CE807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2018-06-05T15:41:00Z</cp:lastPrinted>
  <dcterms:created xsi:type="dcterms:W3CDTF">2018-06-05T15:58:00Z</dcterms:created>
  <dcterms:modified xsi:type="dcterms:W3CDTF">2018-06-05T15:59:00Z</dcterms:modified>
</cp:coreProperties>
</file>